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64" w:rsidRPr="00050FB6" w:rsidRDefault="00700E44" w:rsidP="001E105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Coming Out Proud to </w:t>
      </w:r>
      <w:bookmarkStart w:id="0" w:name="_GoBack"/>
      <w:bookmarkEnd w:id="0"/>
      <w:r w:rsidR="00050FB6" w:rsidRPr="00050FB6">
        <w:rPr>
          <w:rFonts w:ascii="Arial" w:hAnsi="Arial" w:cs="Arial"/>
          <w:i/>
        </w:rPr>
        <w:t>Erase the Stigma of Mental Illness: Stories and Essays of Solidarity</w:t>
      </w:r>
    </w:p>
    <w:p w:rsidR="00050FB6" w:rsidRDefault="00050FB6" w:rsidP="001E1055">
      <w:pPr>
        <w:jc w:val="center"/>
        <w:rPr>
          <w:rFonts w:ascii="Arial" w:hAnsi="Arial" w:cs="Arial"/>
          <w:sz w:val="20"/>
          <w:szCs w:val="20"/>
        </w:rPr>
      </w:pPr>
      <w:r w:rsidRPr="00050FB6">
        <w:rPr>
          <w:rFonts w:ascii="Arial" w:hAnsi="Arial" w:cs="Arial"/>
          <w:sz w:val="20"/>
          <w:szCs w:val="20"/>
        </w:rPr>
        <w:t>By Patrick Corrigan, Jon Larson &amp; Patrick Michaels</w:t>
      </w:r>
    </w:p>
    <w:p w:rsidR="00050FB6" w:rsidRDefault="00050FB6" w:rsidP="001E1055">
      <w:pPr>
        <w:jc w:val="center"/>
        <w:rPr>
          <w:rFonts w:ascii="Arial" w:hAnsi="Arial" w:cs="Arial"/>
          <w:sz w:val="20"/>
          <w:szCs w:val="20"/>
        </w:rPr>
      </w:pPr>
    </w:p>
    <w:p w:rsidR="00180C53" w:rsidRDefault="00050FB6" w:rsidP="001E10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 FOR </w:t>
      </w:r>
      <w:r w:rsidR="009A6CDE">
        <w:rPr>
          <w:rFonts w:ascii="Arial" w:hAnsi="Arial" w:cs="Arial"/>
          <w:sz w:val="20"/>
          <w:szCs w:val="20"/>
        </w:rPr>
        <w:t xml:space="preserve">STUDY AND </w:t>
      </w:r>
      <w:r>
        <w:rPr>
          <w:rFonts w:ascii="Arial" w:hAnsi="Arial" w:cs="Arial"/>
          <w:sz w:val="20"/>
          <w:szCs w:val="20"/>
        </w:rPr>
        <w:t>DISCUSSION</w:t>
      </w:r>
    </w:p>
    <w:p w:rsidR="00180C53" w:rsidRDefault="00180C53" w:rsidP="004E7537">
      <w:pPr>
        <w:rPr>
          <w:rFonts w:ascii="Arial" w:hAnsi="Arial" w:cs="Arial"/>
          <w:i/>
          <w:sz w:val="20"/>
          <w:szCs w:val="20"/>
        </w:rPr>
      </w:pPr>
    </w:p>
    <w:p w:rsidR="00180C53" w:rsidRDefault="00180C53" w:rsidP="004E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(1)</w:t>
      </w:r>
      <w:r w:rsidR="00C91885" w:rsidRPr="005A3C13">
        <w:rPr>
          <w:rFonts w:ascii="Arial" w:hAnsi="Arial" w:cs="Arial"/>
          <w:i/>
          <w:sz w:val="20"/>
          <w:szCs w:val="20"/>
        </w:rPr>
        <w:t>Coming out Proud</w:t>
      </w:r>
      <w:r w:rsidR="00C91885" w:rsidRPr="005A3C13">
        <w:rPr>
          <w:rFonts w:ascii="Arial" w:hAnsi="Arial" w:cs="Arial"/>
          <w:sz w:val="20"/>
          <w:szCs w:val="20"/>
        </w:rPr>
        <w:t xml:space="preserve"> </w:t>
      </w:r>
      <w:r w:rsidR="003C203B" w:rsidRPr="005A3C13">
        <w:rPr>
          <w:rFonts w:ascii="Arial" w:hAnsi="Arial" w:cs="Arial"/>
          <w:sz w:val="20"/>
          <w:szCs w:val="20"/>
        </w:rPr>
        <w:t xml:space="preserve">comprises 36 stories told by a </w:t>
      </w:r>
      <w:r w:rsidR="00C91885" w:rsidRPr="005A3C13">
        <w:rPr>
          <w:rFonts w:ascii="Arial" w:hAnsi="Arial" w:cs="Arial"/>
          <w:sz w:val="20"/>
          <w:szCs w:val="20"/>
        </w:rPr>
        <w:t xml:space="preserve">remarkable variety of </w:t>
      </w:r>
      <w:r w:rsidR="003C203B" w:rsidRPr="005A3C13">
        <w:rPr>
          <w:rFonts w:ascii="Arial" w:hAnsi="Arial" w:cs="Arial"/>
          <w:sz w:val="20"/>
          <w:szCs w:val="20"/>
        </w:rPr>
        <w:t xml:space="preserve">individuals </w:t>
      </w:r>
      <w:r w:rsidR="00C91885" w:rsidRPr="005A3C13">
        <w:rPr>
          <w:rFonts w:ascii="Arial" w:hAnsi="Arial" w:cs="Arial"/>
          <w:sz w:val="20"/>
          <w:szCs w:val="20"/>
        </w:rPr>
        <w:t xml:space="preserve"> with various types of mental illness</w:t>
      </w:r>
      <w:r w:rsidR="003C203B" w:rsidRPr="005A3C13">
        <w:rPr>
          <w:rFonts w:ascii="Arial" w:hAnsi="Arial" w:cs="Arial"/>
          <w:sz w:val="20"/>
          <w:szCs w:val="20"/>
        </w:rPr>
        <w:t>.  Do you have a favorite story?  Reflect on your ch</w:t>
      </w:r>
      <w:r w:rsidR="00EA10D3" w:rsidRPr="005A3C13">
        <w:rPr>
          <w:rFonts w:ascii="Arial" w:hAnsi="Arial" w:cs="Arial"/>
          <w:sz w:val="20"/>
          <w:szCs w:val="20"/>
        </w:rPr>
        <w:t>oice</w:t>
      </w:r>
      <w:r>
        <w:rPr>
          <w:rFonts w:ascii="Arial" w:hAnsi="Arial" w:cs="Arial"/>
          <w:sz w:val="20"/>
          <w:szCs w:val="20"/>
        </w:rPr>
        <w:t xml:space="preserve">; describe  the highlights, and what </w:t>
      </w:r>
      <w:r w:rsidR="00EA10D3" w:rsidRPr="005A3C13">
        <w:rPr>
          <w:rFonts w:ascii="Arial" w:hAnsi="Arial" w:cs="Arial"/>
          <w:sz w:val="20"/>
          <w:szCs w:val="20"/>
        </w:rPr>
        <w:t xml:space="preserve">most </w:t>
      </w:r>
      <w:r w:rsidR="003C203B" w:rsidRPr="005A3C13">
        <w:rPr>
          <w:rFonts w:ascii="Arial" w:hAnsi="Arial" w:cs="Arial"/>
          <w:sz w:val="20"/>
          <w:szCs w:val="20"/>
        </w:rPr>
        <w:t>influenced your response to the story.</w:t>
      </w:r>
    </w:p>
    <w:p w:rsidR="00180C53" w:rsidRDefault="00180C53" w:rsidP="004E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92485D" w:rsidRPr="00180C53">
        <w:rPr>
          <w:rFonts w:ascii="Arial" w:hAnsi="Arial" w:cs="Arial"/>
          <w:sz w:val="20"/>
          <w:szCs w:val="20"/>
        </w:rPr>
        <w:t>Do y</w:t>
      </w:r>
      <w:r w:rsidR="00062969" w:rsidRPr="00180C53">
        <w:rPr>
          <w:rFonts w:ascii="Arial" w:hAnsi="Arial" w:cs="Arial"/>
          <w:sz w:val="20"/>
          <w:szCs w:val="20"/>
        </w:rPr>
        <w:t xml:space="preserve">ou agree with the author’s view </w:t>
      </w:r>
      <w:r w:rsidR="00D224BA" w:rsidRPr="00180C53">
        <w:rPr>
          <w:rFonts w:ascii="Arial" w:hAnsi="Arial" w:cs="Arial"/>
          <w:sz w:val="20"/>
          <w:szCs w:val="20"/>
        </w:rPr>
        <w:t>that</w:t>
      </w:r>
      <w:r w:rsidR="003C203B" w:rsidRPr="00180C53">
        <w:rPr>
          <w:rFonts w:ascii="Arial" w:hAnsi="Arial" w:cs="Arial"/>
          <w:sz w:val="20"/>
          <w:szCs w:val="20"/>
        </w:rPr>
        <w:t xml:space="preserve"> contact with</w:t>
      </w:r>
      <w:r w:rsidR="00D224BA" w:rsidRPr="00180C53">
        <w:rPr>
          <w:rFonts w:ascii="Arial" w:hAnsi="Arial" w:cs="Arial"/>
          <w:sz w:val="20"/>
          <w:szCs w:val="20"/>
        </w:rPr>
        <w:t xml:space="preserve">  </w:t>
      </w:r>
      <w:r w:rsidR="003C203B" w:rsidRPr="00180C53">
        <w:rPr>
          <w:rFonts w:ascii="Arial" w:hAnsi="Arial" w:cs="Arial"/>
          <w:sz w:val="20"/>
          <w:szCs w:val="20"/>
        </w:rPr>
        <w:t>the</w:t>
      </w:r>
      <w:r w:rsidR="00D224BA" w:rsidRPr="00180C53">
        <w:rPr>
          <w:rFonts w:ascii="Arial" w:hAnsi="Arial" w:cs="Arial"/>
          <w:sz w:val="20"/>
          <w:szCs w:val="20"/>
        </w:rPr>
        <w:t xml:space="preserve"> lived experience of persons with me</w:t>
      </w:r>
      <w:r w:rsidR="003C203B" w:rsidRPr="00180C53">
        <w:rPr>
          <w:rFonts w:ascii="Arial" w:hAnsi="Arial" w:cs="Arial"/>
          <w:sz w:val="20"/>
          <w:szCs w:val="20"/>
        </w:rPr>
        <w:t>ntal illness is</w:t>
      </w:r>
      <w:r w:rsidR="00D224BA" w:rsidRPr="00180C53">
        <w:rPr>
          <w:rFonts w:ascii="Arial" w:hAnsi="Arial" w:cs="Arial"/>
          <w:sz w:val="20"/>
          <w:szCs w:val="20"/>
        </w:rPr>
        <w:t xml:space="preserve"> more effective in fighting stigma than </w:t>
      </w:r>
      <w:r w:rsidR="003C203B" w:rsidRPr="00180C53">
        <w:rPr>
          <w:rFonts w:ascii="Arial" w:hAnsi="Arial" w:cs="Arial"/>
          <w:sz w:val="20"/>
          <w:szCs w:val="20"/>
        </w:rPr>
        <w:t>the learning gained from</w:t>
      </w:r>
      <w:r w:rsidR="00D224BA" w:rsidRPr="00180C53">
        <w:rPr>
          <w:rFonts w:ascii="Arial" w:hAnsi="Arial" w:cs="Arial"/>
          <w:sz w:val="20"/>
          <w:szCs w:val="20"/>
        </w:rPr>
        <w:t xml:space="preserve"> public anti stigma </w:t>
      </w:r>
      <w:r w:rsidR="0092485D" w:rsidRPr="00180C53">
        <w:rPr>
          <w:rFonts w:ascii="Arial" w:hAnsi="Arial" w:cs="Arial"/>
          <w:sz w:val="20"/>
          <w:szCs w:val="20"/>
        </w:rPr>
        <w:t>educational programs? Why/Why not</w:t>
      </w:r>
      <w:r>
        <w:rPr>
          <w:rFonts w:ascii="Arial" w:hAnsi="Arial" w:cs="Arial"/>
          <w:sz w:val="20"/>
          <w:szCs w:val="20"/>
        </w:rPr>
        <w:t>?</w:t>
      </w:r>
      <w:r w:rsidR="0092485D" w:rsidRPr="00180C53">
        <w:rPr>
          <w:rFonts w:ascii="Arial" w:hAnsi="Arial" w:cs="Arial"/>
          <w:sz w:val="20"/>
          <w:szCs w:val="20"/>
        </w:rPr>
        <w:t xml:space="preserve"> </w:t>
      </w:r>
    </w:p>
    <w:p w:rsidR="00180C53" w:rsidRDefault="00180C53" w:rsidP="004E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="00175C9C" w:rsidRPr="005A3C13">
        <w:rPr>
          <w:rFonts w:ascii="Arial" w:hAnsi="Arial" w:cs="Arial"/>
          <w:sz w:val="20"/>
          <w:szCs w:val="20"/>
        </w:rPr>
        <w:t xml:space="preserve">Compare and contrast </w:t>
      </w:r>
      <w:r w:rsidR="00062969" w:rsidRPr="005A3C13">
        <w:rPr>
          <w:rFonts w:ascii="Arial" w:hAnsi="Arial" w:cs="Arial"/>
          <w:sz w:val="20"/>
          <w:szCs w:val="20"/>
        </w:rPr>
        <w:t xml:space="preserve">the author’s discussion of </w:t>
      </w:r>
      <w:r w:rsidR="0092485D" w:rsidRPr="005A3C13">
        <w:rPr>
          <w:rFonts w:ascii="Arial" w:hAnsi="Arial" w:cs="Arial"/>
          <w:sz w:val="20"/>
          <w:szCs w:val="20"/>
        </w:rPr>
        <w:t>“</w:t>
      </w:r>
      <w:r w:rsidR="00D224BA" w:rsidRPr="005A3C13">
        <w:rPr>
          <w:rFonts w:ascii="Arial" w:hAnsi="Arial" w:cs="Arial"/>
          <w:sz w:val="20"/>
          <w:szCs w:val="20"/>
        </w:rPr>
        <w:t>public stigma</w:t>
      </w:r>
      <w:r w:rsidR="0092485D" w:rsidRPr="005A3C13">
        <w:rPr>
          <w:rFonts w:ascii="Arial" w:hAnsi="Arial" w:cs="Arial"/>
          <w:sz w:val="20"/>
          <w:szCs w:val="20"/>
        </w:rPr>
        <w:t>”</w:t>
      </w:r>
      <w:r w:rsidR="00D224BA" w:rsidRPr="005A3C13">
        <w:rPr>
          <w:rFonts w:ascii="Arial" w:hAnsi="Arial" w:cs="Arial"/>
          <w:sz w:val="20"/>
          <w:szCs w:val="20"/>
        </w:rPr>
        <w:t xml:space="preserve"> and </w:t>
      </w:r>
      <w:r w:rsidR="0092485D" w:rsidRPr="005A3C13">
        <w:rPr>
          <w:rFonts w:ascii="Arial" w:hAnsi="Arial" w:cs="Arial"/>
          <w:sz w:val="20"/>
          <w:szCs w:val="20"/>
        </w:rPr>
        <w:t>“</w:t>
      </w:r>
      <w:r w:rsidR="00D224BA" w:rsidRPr="005A3C13">
        <w:rPr>
          <w:rFonts w:ascii="Arial" w:hAnsi="Arial" w:cs="Arial"/>
          <w:sz w:val="20"/>
          <w:szCs w:val="20"/>
        </w:rPr>
        <w:t>self stigma</w:t>
      </w:r>
      <w:r w:rsidR="009A6CDE" w:rsidRPr="005A3C13">
        <w:rPr>
          <w:rFonts w:ascii="Arial" w:hAnsi="Arial" w:cs="Arial"/>
          <w:sz w:val="20"/>
          <w:szCs w:val="20"/>
        </w:rPr>
        <w:t>”</w:t>
      </w:r>
      <w:r w:rsidR="00175C9C" w:rsidRPr="005A3C13">
        <w:rPr>
          <w:rFonts w:ascii="Arial" w:hAnsi="Arial" w:cs="Arial"/>
          <w:sz w:val="20"/>
          <w:szCs w:val="20"/>
        </w:rPr>
        <w:t xml:space="preserve"> with regard to persons with mental illness. </w:t>
      </w:r>
      <w:r w:rsidR="00062969" w:rsidRPr="005A3C13">
        <w:rPr>
          <w:rFonts w:ascii="Arial" w:hAnsi="Arial" w:cs="Arial"/>
          <w:sz w:val="20"/>
          <w:szCs w:val="20"/>
        </w:rPr>
        <w:t xml:space="preserve">How does that jibe with </w:t>
      </w:r>
      <w:r>
        <w:rPr>
          <w:rFonts w:ascii="Arial" w:hAnsi="Arial" w:cs="Arial"/>
          <w:sz w:val="20"/>
          <w:szCs w:val="20"/>
        </w:rPr>
        <w:t xml:space="preserve">your </w:t>
      </w:r>
      <w:r w:rsidR="00175C9C" w:rsidRPr="005A3C13">
        <w:rPr>
          <w:rFonts w:ascii="Arial" w:hAnsi="Arial" w:cs="Arial"/>
          <w:sz w:val="20"/>
          <w:szCs w:val="20"/>
        </w:rPr>
        <w:t>observations</w:t>
      </w:r>
      <w:r>
        <w:rPr>
          <w:rFonts w:ascii="Arial" w:hAnsi="Arial" w:cs="Arial"/>
          <w:sz w:val="20"/>
          <w:szCs w:val="20"/>
        </w:rPr>
        <w:t xml:space="preserve"> and/or experience  (Chapter 1) </w:t>
      </w:r>
    </w:p>
    <w:p w:rsidR="00180C53" w:rsidRDefault="00180C53" w:rsidP="004E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(4).</w:t>
      </w:r>
      <w:r w:rsidR="003C203B" w:rsidRPr="00180C53">
        <w:rPr>
          <w:rFonts w:ascii="Arial" w:hAnsi="Arial" w:cs="Arial"/>
          <w:sz w:val="20"/>
          <w:szCs w:val="20"/>
        </w:rPr>
        <w:t>Corrigan asserts that r</w:t>
      </w:r>
      <w:r w:rsidR="00062969" w:rsidRPr="00180C53">
        <w:rPr>
          <w:rFonts w:ascii="Arial" w:hAnsi="Arial" w:cs="Arial"/>
          <w:sz w:val="20"/>
          <w:szCs w:val="20"/>
        </w:rPr>
        <w:t xml:space="preserve">ecovery stories meant to tear down stigma </w:t>
      </w:r>
      <w:r w:rsidR="007E16B9" w:rsidRPr="00180C53">
        <w:rPr>
          <w:rFonts w:ascii="Arial" w:hAnsi="Arial" w:cs="Arial"/>
          <w:sz w:val="20"/>
          <w:szCs w:val="20"/>
        </w:rPr>
        <w:t xml:space="preserve"> usually contain four components: </w:t>
      </w:r>
      <w:r>
        <w:rPr>
          <w:rFonts w:ascii="Arial" w:hAnsi="Arial" w:cs="Arial"/>
          <w:sz w:val="20"/>
          <w:szCs w:val="20"/>
        </w:rPr>
        <w:t>(a</w:t>
      </w:r>
      <w:r w:rsidR="00C91885" w:rsidRPr="00180C53">
        <w:rPr>
          <w:rFonts w:ascii="Arial" w:hAnsi="Arial" w:cs="Arial"/>
          <w:sz w:val="20"/>
          <w:szCs w:val="20"/>
        </w:rPr>
        <w:t>)</w:t>
      </w:r>
      <w:r w:rsidR="007E16B9" w:rsidRPr="00180C53">
        <w:rPr>
          <w:rFonts w:ascii="Arial" w:hAnsi="Arial" w:cs="Arial"/>
          <w:sz w:val="20"/>
          <w:szCs w:val="20"/>
        </w:rPr>
        <w:t>“on</w:t>
      </w:r>
      <w:r w:rsidR="00C91885" w:rsidRPr="00180C53">
        <w:rPr>
          <w:rFonts w:ascii="Arial" w:hAnsi="Arial" w:cs="Arial"/>
          <w:sz w:val="20"/>
          <w:szCs w:val="20"/>
        </w:rPr>
        <w:t>-</w:t>
      </w:r>
      <w:r w:rsidR="007E16B9" w:rsidRPr="00180C53">
        <w:rPr>
          <w:rFonts w:ascii="Arial" w:hAnsi="Arial" w:cs="Arial"/>
          <w:sz w:val="20"/>
          <w:szCs w:val="20"/>
        </w:rPr>
        <w:t>the</w:t>
      </w:r>
      <w:r w:rsidR="00C91885" w:rsidRPr="00180C53">
        <w:rPr>
          <w:rFonts w:ascii="Arial" w:hAnsi="Arial" w:cs="Arial"/>
          <w:sz w:val="20"/>
          <w:szCs w:val="20"/>
        </w:rPr>
        <w:t>-</w:t>
      </w:r>
      <w:r w:rsidR="007E16B9" w:rsidRPr="00180C53">
        <w:rPr>
          <w:rFonts w:ascii="Arial" w:hAnsi="Arial" w:cs="Arial"/>
          <w:sz w:val="20"/>
          <w:szCs w:val="20"/>
        </w:rPr>
        <w:t>way</w:t>
      </w:r>
      <w:r w:rsidR="00C91885" w:rsidRPr="00180C5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down messages,</w:t>
      </w:r>
      <w:r w:rsidR="007E16B9" w:rsidRPr="00180C53">
        <w:rPr>
          <w:rFonts w:ascii="Arial" w:hAnsi="Arial" w:cs="Arial"/>
          <w:sz w:val="20"/>
          <w:szCs w:val="20"/>
        </w:rPr>
        <w:t xml:space="preserve">experiences with symptoms and disabilities; </w:t>
      </w:r>
      <w:r>
        <w:rPr>
          <w:rFonts w:ascii="Arial" w:hAnsi="Arial" w:cs="Arial"/>
          <w:sz w:val="20"/>
          <w:szCs w:val="20"/>
        </w:rPr>
        <w:t>(b</w:t>
      </w:r>
      <w:r w:rsidR="00C91885" w:rsidRPr="00180C53">
        <w:rPr>
          <w:rFonts w:ascii="Arial" w:hAnsi="Arial" w:cs="Arial"/>
          <w:sz w:val="20"/>
          <w:szCs w:val="20"/>
        </w:rPr>
        <w:t>)</w:t>
      </w:r>
      <w:r w:rsidR="007E16B9" w:rsidRPr="00180C53">
        <w:rPr>
          <w:rFonts w:ascii="Arial" w:hAnsi="Arial" w:cs="Arial"/>
          <w:sz w:val="20"/>
          <w:szCs w:val="20"/>
        </w:rPr>
        <w:t>on</w:t>
      </w:r>
      <w:r w:rsidR="00C91885" w:rsidRPr="00180C53">
        <w:rPr>
          <w:rFonts w:ascii="Arial" w:hAnsi="Arial" w:cs="Arial"/>
          <w:sz w:val="20"/>
          <w:szCs w:val="20"/>
        </w:rPr>
        <w:t>-</w:t>
      </w:r>
      <w:r w:rsidR="007E16B9" w:rsidRPr="00180C53">
        <w:rPr>
          <w:rFonts w:ascii="Arial" w:hAnsi="Arial" w:cs="Arial"/>
          <w:sz w:val="20"/>
          <w:szCs w:val="20"/>
        </w:rPr>
        <w:t>the</w:t>
      </w:r>
      <w:r w:rsidR="00C91885" w:rsidRPr="00180C53">
        <w:rPr>
          <w:rFonts w:ascii="Arial" w:hAnsi="Arial" w:cs="Arial"/>
          <w:sz w:val="20"/>
          <w:szCs w:val="20"/>
        </w:rPr>
        <w:t>-</w:t>
      </w:r>
      <w:r w:rsidR="007E16B9" w:rsidRPr="00180C53">
        <w:rPr>
          <w:rFonts w:ascii="Arial" w:hAnsi="Arial" w:cs="Arial"/>
          <w:sz w:val="20"/>
          <w:szCs w:val="20"/>
        </w:rPr>
        <w:t>way</w:t>
      </w:r>
      <w:r w:rsidR="00C91885" w:rsidRPr="00180C53">
        <w:rPr>
          <w:rFonts w:ascii="Arial" w:hAnsi="Arial" w:cs="Arial"/>
          <w:sz w:val="20"/>
          <w:szCs w:val="20"/>
        </w:rPr>
        <w:t>-</w:t>
      </w:r>
      <w:r w:rsidR="007E16B9" w:rsidRPr="00180C53">
        <w:rPr>
          <w:rFonts w:ascii="Arial" w:hAnsi="Arial" w:cs="Arial"/>
          <w:sz w:val="20"/>
          <w:szCs w:val="20"/>
        </w:rPr>
        <w:t>up rejoinders, despite my ill</w:t>
      </w:r>
      <w:r w:rsidR="00C91885" w:rsidRPr="00180C53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ss I have accomplished goals; (c</w:t>
      </w:r>
      <w:r w:rsidR="00C91885" w:rsidRPr="00180C53">
        <w:rPr>
          <w:rFonts w:ascii="Arial" w:hAnsi="Arial" w:cs="Arial"/>
          <w:sz w:val="20"/>
          <w:szCs w:val="20"/>
        </w:rPr>
        <w:t>) stigma experiences, despite my recovery I have been vi</w:t>
      </w:r>
      <w:r>
        <w:rPr>
          <w:rFonts w:ascii="Arial" w:hAnsi="Arial" w:cs="Arial"/>
          <w:sz w:val="20"/>
          <w:szCs w:val="20"/>
        </w:rPr>
        <w:t>ctimized by public prejudice; (d</w:t>
      </w:r>
      <w:r w:rsidR="00C91885" w:rsidRPr="00180C53">
        <w:rPr>
          <w:rFonts w:ascii="Arial" w:hAnsi="Arial" w:cs="Arial"/>
          <w:sz w:val="20"/>
          <w:szCs w:val="20"/>
        </w:rPr>
        <w:t xml:space="preserve">) call for change; we need to stop the stigma to promote full opportunity.” </w:t>
      </w:r>
      <w:r w:rsidR="003C203B" w:rsidRPr="00180C53">
        <w:rPr>
          <w:rFonts w:ascii="Arial" w:hAnsi="Arial" w:cs="Arial"/>
          <w:sz w:val="20"/>
          <w:szCs w:val="20"/>
        </w:rPr>
        <w:t>(</w:t>
      </w:r>
      <w:r w:rsidR="00C91885" w:rsidRPr="00180C53">
        <w:rPr>
          <w:rFonts w:ascii="Arial" w:hAnsi="Arial" w:cs="Arial"/>
          <w:sz w:val="20"/>
          <w:szCs w:val="20"/>
        </w:rPr>
        <w:t xml:space="preserve"> Chapter 1, p.13) </w:t>
      </w:r>
      <w:r w:rsidR="007E16B9" w:rsidRPr="00180C53">
        <w:rPr>
          <w:rFonts w:ascii="Arial" w:hAnsi="Arial" w:cs="Arial"/>
          <w:sz w:val="20"/>
          <w:szCs w:val="20"/>
        </w:rPr>
        <w:t xml:space="preserve">Are you comfortable with these components? Do the stories in this book generally contain these components?  </w:t>
      </w:r>
      <w:r w:rsidR="00C91885" w:rsidRPr="00180C53">
        <w:rPr>
          <w:rFonts w:ascii="Arial" w:hAnsi="Arial" w:cs="Arial"/>
          <w:sz w:val="20"/>
          <w:szCs w:val="20"/>
        </w:rPr>
        <w:t xml:space="preserve"> W</w:t>
      </w:r>
      <w:r w:rsidR="003C203B" w:rsidRPr="00180C53">
        <w:rPr>
          <w:rFonts w:ascii="Arial" w:hAnsi="Arial" w:cs="Arial"/>
          <w:sz w:val="20"/>
          <w:szCs w:val="20"/>
        </w:rPr>
        <w:t>hich of these components would be hardest to</w:t>
      </w:r>
      <w:r w:rsidR="00C91885" w:rsidRPr="00180C53">
        <w:rPr>
          <w:rFonts w:ascii="Arial" w:hAnsi="Arial" w:cs="Arial"/>
          <w:sz w:val="20"/>
          <w:szCs w:val="20"/>
        </w:rPr>
        <w:t xml:space="preserve"> read/write?</w:t>
      </w:r>
      <w:r w:rsidR="007E16B9" w:rsidRPr="00180C53">
        <w:rPr>
          <w:rFonts w:ascii="Arial" w:hAnsi="Arial" w:cs="Arial"/>
          <w:sz w:val="20"/>
          <w:szCs w:val="20"/>
        </w:rPr>
        <w:t xml:space="preserve"> </w:t>
      </w:r>
    </w:p>
    <w:p w:rsidR="005A3C13" w:rsidRDefault="00180C53" w:rsidP="004E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(5).</w:t>
      </w:r>
      <w:r w:rsidR="00A26952" w:rsidRPr="00180C53">
        <w:rPr>
          <w:rFonts w:ascii="Arial" w:hAnsi="Arial" w:cs="Arial"/>
          <w:sz w:val="20"/>
          <w:szCs w:val="20"/>
        </w:rPr>
        <w:t>I</w:t>
      </w:r>
      <w:r w:rsidR="00573211" w:rsidRPr="00180C53">
        <w:rPr>
          <w:rFonts w:ascii="Arial" w:hAnsi="Arial" w:cs="Arial"/>
          <w:sz w:val="20"/>
          <w:szCs w:val="20"/>
        </w:rPr>
        <w:t xml:space="preserve">ssues regarding disclosure </w:t>
      </w:r>
      <w:r w:rsidR="00E36DC2" w:rsidRPr="00180C53">
        <w:rPr>
          <w:rFonts w:ascii="Arial" w:hAnsi="Arial" w:cs="Arial"/>
          <w:sz w:val="20"/>
          <w:szCs w:val="20"/>
        </w:rPr>
        <w:t>of one’s diagnosis and lived experi</w:t>
      </w:r>
      <w:r w:rsidR="00A90E2B" w:rsidRPr="00180C53">
        <w:rPr>
          <w:rFonts w:ascii="Arial" w:hAnsi="Arial" w:cs="Arial"/>
          <w:sz w:val="20"/>
          <w:szCs w:val="20"/>
        </w:rPr>
        <w:t>e</w:t>
      </w:r>
      <w:r w:rsidR="00E36DC2" w:rsidRPr="00180C53">
        <w:rPr>
          <w:rFonts w:ascii="Arial" w:hAnsi="Arial" w:cs="Arial"/>
          <w:sz w:val="20"/>
          <w:szCs w:val="20"/>
        </w:rPr>
        <w:t xml:space="preserve">nce </w:t>
      </w:r>
      <w:r w:rsidR="00A26952" w:rsidRPr="00180C53">
        <w:rPr>
          <w:rFonts w:ascii="Arial" w:hAnsi="Arial" w:cs="Arial"/>
          <w:sz w:val="20"/>
          <w:szCs w:val="20"/>
        </w:rPr>
        <w:t>appear</w:t>
      </w:r>
      <w:r w:rsidR="00E36DC2" w:rsidRPr="00180C53">
        <w:rPr>
          <w:rFonts w:ascii="Arial" w:hAnsi="Arial" w:cs="Arial"/>
          <w:sz w:val="20"/>
          <w:szCs w:val="20"/>
        </w:rPr>
        <w:t xml:space="preserve"> in </w:t>
      </w:r>
      <w:r w:rsidR="00A26952" w:rsidRPr="00180C53">
        <w:rPr>
          <w:rFonts w:ascii="Arial" w:hAnsi="Arial" w:cs="Arial"/>
          <w:sz w:val="20"/>
          <w:szCs w:val="20"/>
        </w:rPr>
        <w:t xml:space="preserve">many </w:t>
      </w:r>
      <w:r w:rsidR="00573211" w:rsidRPr="00180C53">
        <w:rPr>
          <w:rFonts w:ascii="Arial" w:hAnsi="Arial" w:cs="Arial"/>
          <w:sz w:val="20"/>
          <w:szCs w:val="20"/>
        </w:rPr>
        <w:t xml:space="preserve">stories in this book. </w:t>
      </w:r>
      <w:r w:rsidR="00A26952" w:rsidRPr="00180C53">
        <w:rPr>
          <w:rFonts w:ascii="Arial" w:hAnsi="Arial" w:cs="Arial"/>
          <w:sz w:val="20"/>
          <w:szCs w:val="20"/>
        </w:rPr>
        <w:t>In</w:t>
      </w:r>
      <w:r w:rsidR="00E36DC2" w:rsidRPr="00180C53">
        <w:rPr>
          <w:rFonts w:ascii="Arial" w:hAnsi="Arial" w:cs="Arial"/>
          <w:sz w:val="20"/>
          <w:szCs w:val="20"/>
        </w:rPr>
        <w:t xml:space="preserve"> </w:t>
      </w:r>
      <w:r w:rsidR="00573211" w:rsidRPr="00180C53">
        <w:rPr>
          <w:rFonts w:ascii="Arial" w:hAnsi="Arial" w:cs="Arial"/>
          <w:sz w:val="20"/>
          <w:szCs w:val="20"/>
        </w:rPr>
        <w:t>“Suicidal Ideation: A Silent Esoteric Existence”,(p.</w:t>
      </w:r>
      <w:r w:rsidR="00E36DC2" w:rsidRPr="00180C53">
        <w:rPr>
          <w:rFonts w:ascii="Arial" w:hAnsi="Arial" w:cs="Arial"/>
          <w:sz w:val="20"/>
          <w:szCs w:val="20"/>
        </w:rPr>
        <w:t>55)</w:t>
      </w:r>
      <w:r w:rsidR="00573211" w:rsidRPr="00180C53">
        <w:rPr>
          <w:rFonts w:ascii="Arial" w:hAnsi="Arial" w:cs="Arial"/>
          <w:sz w:val="20"/>
          <w:szCs w:val="20"/>
        </w:rPr>
        <w:t xml:space="preserve">  author </w:t>
      </w:r>
      <w:r w:rsidR="00E36DC2" w:rsidRPr="00180C53">
        <w:rPr>
          <w:rFonts w:ascii="Arial" w:hAnsi="Arial" w:cs="Arial"/>
          <w:sz w:val="20"/>
          <w:szCs w:val="20"/>
        </w:rPr>
        <w:t>Patrick Michaels vividly describes difficult situat</w:t>
      </w:r>
      <w:r w:rsidR="00C3637B" w:rsidRPr="00180C53">
        <w:rPr>
          <w:rFonts w:ascii="Arial" w:hAnsi="Arial" w:cs="Arial"/>
          <w:sz w:val="20"/>
          <w:szCs w:val="20"/>
        </w:rPr>
        <w:t>io</w:t>
      </w:r>
      <w:r w:rsidR="00E36DC2" w:rsidRPr="00180C53">
        <w:rPr>
          <w:rFonts w:ascii="Arial" w:hAnsi="Arial" w:cs="Arial"/>
          <w:sz w:val="20"/>
          <w:szCs w:val="20"/>
        </w:rPr>
        <w:t xml:space="preserve">ns around disclosure, and describes what guides his selective disclosure. </w:t>
      </w:r>
      <w:r w:rsidR="00705A7B" w:rsidRPr="00180C53">
        <w:rPr>
          <w:rFonts w:ascii="Arial" w:hAnsi="Arial" w:cs="Arial"/>
          <w:sz w:val="20"/>
          <w:szCs w:val="20"/>
        </w:rPr>
        <w:t xml:space="preserve">Below is an example: </w:t>
      </w:r>
      <w:r w:rsidR="00A26952" w:rsidRPr="00180C53">
        <w:rPr>
          <w:rFonts w:ascii="Arial" w:hAnsi="Arial" w:cs="Arial"/>
          <w:sz w:val="20"/>
          <w:szCs w:val="20"/>
        </w:rPr>
        <w:t xml:space="preserve"> how do you think you would react to this experience?  Discuss thoughts and feelings regarding the risk vs benefits of disclosure. </w:t>
      </w:r>
    </w:p>
    <w:p w:rsidR="001E1055" w:rsidRDefault="00E36DC2" w:rsidP="004E7537">
      <w:pPr>
        <w:pStyle w:val="ListParagraph"/>
        <w:rPr>
          <w:rFonts w:ascii="Arial" w:hAnsi="Arial" w:cs="Arial"/>
          <w:i/>
          <w:sz w:val="18"/>
          <w:szCs w:val="18"/>
        </w:rPr>
      </w:pPr>
      <w:r w:rsidRPr="005A3C13">
        <w:rPr>
          <w:rFonts w:ascii="Arial" w:hAnsi="Arial" w:cs="Arial"/>
          <w:i/>
          <w:sz w:val="18"/>
          <w:szCs w:val="18"/>
        </w:rPr>
        <w:t>“</w:t>
      </w:r>
      <w:r w:rsidR="00C3637B" w:rsidRPr="005A3C13">
        <w:rPr>
          <w:rFonts w:ascii="Arial" w:hAnsi="Arial" w:cs="Arial"/>
          <w:i/>
          <w:sz w:val="18"/>
          <w:szCs w:val="18"/>
        </w:rPr>
        <w:t xml:space="preserve">The first time </w:t>
      </w:r>
      <w:r w:rsidR="00180C53">
        <w:rPr>
          <w:rFonts w:ascii="Arial" w:hAnsi="Arial" w:cs="Arial"/>
          <w:i/>
          <w:sz w:val="18"/>
          <w:szCs w:val="18"/>
        </w:rPr>
        <w:t xml:space="preserve">I met </w:t>
      </w:r>
      <w:r w:rsidRPr="005A3C13">
        <w:rPr>
          <w:rFonts w:ascii="Arial" w:hAnsi="Arial" w:cs="Arial"/>
          <w:i/>
          <w:sz w:val="18"/>
          <w:szCs w:val="18"/>
        </w:rPr>
        <w:t>my brother-in-law Dan, his tirade about mentally alterin</w:t>
      </w:r>
      <w:r w:rsidR="00C3637B" w:rsidRPr="005A3C13">
        <w:rPr>
          <w:rFonts w:ascii="Arial" w:hAnsi="Arial" w:cs="Arial"/>
          <w:i/>
          <w:sz w:val="18"/>
          <w:szCs w:val="18"/>
        </w:rPr>
        <w:t xml:space="preserve">g psychotropic medications was </w:t>
      </w:r>
      <w:r w:rsidRPr="005A3C13">
        <w:rPr>
          <w:rFonts w:ascii="Arial" w:hAnsi="Arial" w:cs="Arial"/>
          <w:i/>
          <w:sz w:val="18"/>
          <w:szCs w:val="18"/>
        </w:rPr>
        <w:t>based on public</w:t>
      </w:r>
      <w:r w:rsidR="00C3637B" w:rsidRPr="005A3C13">
        <w:rPr>
          <w:rFonts w:ascii="Arial" w:hAnsi="Arial" w:cs="Arial"/>
          <w:i/>
          <w:sz w:val="18"/>
          <w:szCs w:val="18"/>
        </w:rPr>
        <w:t xml:space="preserve"> misperceptions rather than fac</w:t>
      </w:r>
      <w:r w:rsidRPr="005A3C13">
        <w:rPr>
          <w:rFonts w:ascii="Arial" w:hAnsi="Arial" w:cs="Arial"/>
          <w:i/>
          <w:sz w:val="18"/>
          <w:szCs w:val="18"/>
        </w:rPr>
        <w:t>t.  Dan was a Lieutenant in the U.S. Army and survived two tours in Afghanistan.  The conversation with Dan short-ciruited my coming out, rendering me speechless.  For years I had held similarly negative beliefs about psychotropic medications</w:t>
      </w:r>
      <w:r w:rsidR="00C3637B" w:rsidRPr="005A3C13">
        <w:rPr>
          <w:rFonts w:ascii="Arial" w:hAnsi="Arial" w:cs="Arial"/>
          <w:i/>
          <w:sz w:val="18"/>
          <w:szCs w:val="18"/>
        </w:rPr>
        <w:t xml:space="preserve">. Yet as a person taking an antidepressant, I knew my personality was unchanged and I was not a zombie.  My experience was anecdotal; yes sometimes medications do leave a person zombie-like. ..The conversation was awkward so I relied on my graduate school training.  Coming out seemed wrong in that moment and listening to my gut was easy to do.  It was self-preservation, but again coming out was ultimately my choice.  Despite wanting to be strong and open, ultimately I conceptualized this as another learning opportunity, something to help </w:t>
      </w:r>
    </w:p>
    <w:p w:rsidR="00180C53" w:rsidRDefault="00C3637B" w:rsidP="004E7537">
      <w:pPr>
        <w:pStyle w:val="ListParagraph"/>
        <w:rPr>
          <w:rFonts w:ascii="Arial" w:hAnsi="Arial" w:cs="Arial"/>
          <w:sz w:val="18"/>
          <w:szCs w:val="18"/>
        </w:rPr>
      </w:pPr>
      <w:r w:rsidRPr="005A3C13">
        <w:rPr>
          <w:rFonts w:ascii="Arial" w:hAnsi="Arial" w:cs="Arial"/>
          <w:i/>
          <w:sz w:val="18"/>
          <w:szCs w:val="18"/>
        </w:rPr>
        <w:t>me understand my limits.</w:t>
      </w:r>
      <w:r w:rsidRPr="005A3C13">
        <w:rPr>
          <w:rFonts w:ascii="Arial" w:hAnsi="Arial" w:cs="Arial"/>
          <w:sz w:val="18"/>
          <w:szCs w:val="18"/>
        </w:rPr>
        <w:t>”</w:t>
      </w:r>
      <w:r w:rsidR="00A26952" w:rsidRPr="005A3C13">
        <w:rPr>
          <w:rFonts w:ascii="Arial" w:hAnsi="Arial" w:cs="Arial"/>
          <w:sz w:val="18"/>
          <w:szCs w:val="18"/>
        </w:rPr>
        <w:t>(p</w:t>
      </w:r>
      <w:r w:rsidRPr="005A3C13">
        <w:rPr>
          <w:rFonts w:ascii="Arial" w:hAnsi="Arial" w:cs="Arial"/>
          <w:sz w:val="18"/>
          <w:szCs w:val="18"/>
        </w:rPr>
        <w:t>. 55)</w:t>
      </w:r>
    </w:p>
    <w:p w:rsidR="001E1055" w:rsidRDefault="001E1055" w:rsidP="004E7537">
      <w:pPr>
        <w:pStyle w:val="ListParagraph"/>
        <w:rPr>
          <w:rFonts w:ascii="Arial" w:hAnsi="Arial" w:cs="Arial"/>
          <w:sz w:val="18"/>
          <w:szCs w:val="18"/>
        </w:rPr>
      </w:pPr>
    </w:p>
    <w:p w:rsidR="00180C53" w:rsidRDefault="00180C53" w:rsidP="004E7537">
      <w:pPr>
        <w:pStyle w:val="ListParagraph"/>
        <w:rPr>
          <w:rFonts w:ascii="Arial" w:hAnsi="Arial" w:cs="Arial"/>
          <w:sz w:val="18"/>
          <w:szCs w:val="18"/>
        </w:rPr>
      </w:pPr>
    </w:p>
    <w:p w:rsidR="004E7537" w:rsidRDefault="004E7537" w:rsidP="004E7537">
      <w:pPr>
        <w:pStyle w:val="ListParagraph"/>
        <w:rPr>
          <w:rFonts w:ascii="Arial" w:hAnsi="Arial" w:cs="Arial"/>
          <w:sz w:val="20"/>
          <w:szCs w:val="20"/>
        </w:rPr>
      </w:pPr>
    </w:p>
    <w:p w:rsidR="005A3C13" w:rsidRDefault="004E6466" w:rsidP="004E753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(6)</w:t>
      </w:r>
      <w:r w:rsidR="00180C53">
        <w:rPr>
          <w:rFonts w:ascii="Arial" w:hAnsi="Arial" w:cs="Arial"/>
          <w:sz w:val="20"/>
          <w:szCs w:val="20"/>
        </w:rPr>
        <w:t>.</w:t>
      </w:r>
      <w:r w:rsidR="00FD514A">
        <w:rPr>
          <w:rFonts w:ascii="Arial" w:hAnsi="Arial" w:cs="Arial"/>
          <w:sz w:val="20"/>
          <w:szCs w:val="20"/>
        </w:rPr>
        <w:t xml:space="preserve">What are the characteristics of resilience? How is resilience demonstrated in </w:t>
      </w:r>
      <w:r w:rsidR="005A3C13" w:rsidRPr="005A3C13">
        <w:rPr>
          <w:rFonts w:ascii="Arial" w:hAnsi="Arial" w:cs="Arial"/>
          <w:sz w:val="20"/>
          <w:szCs w:val="20"/>
        </w:rPr>
        <w:t xml:space="preserve">Patrick Michael’s </w:t>
      </w:r>
      <w:r w:rsidR="007C45FE" w:rsidRPr="005A3C13">
        <w:rPr>
          <w:rFonts w:ascii="Arial" w:hAnsi="Arial" w:cs="Arial"/>
          <w:sz w:val="20"/>
          <w:szCs w:val="20"/>
        </w:rPr>
        <w:t>statement</w:t>
      </w:r>
      <w:r w:rsidR="005A3C13" w:rsidRPr="005A3C13">
        <w:rPr>
          <w:rFonts w:ascii="Arial" w:hAnsi="Arial" w:cs="Arial"/>
          <w:sz w:val="20"/>
          <w:szCs w:val="20"/>
        </w:rPr>
        <w:t xml:space="preserve"> </w:t>
      </w:r>
      <w:r w:rsidR="007C45FE" w:rsidRPr="005A3C13">
        <w:rPr>
          <w:rFonts w:ascii="Arial" w:hAnsi="Arial" w:cs="Arial"/>
          <w:sz w:val="20"/>
          <w:szCs w:val="20"/>
        </w:rPr>
        <w:t xml:space="preserve"> at the end of his story?</w:t>
      </w:r>
      <w:r w:rsidR="007C45FE" w:rsidRPr="005A3C13">
        <w:rPr>
          <w:rFonts w:ascii="Arial" w:hAnsi="Arial" w:cs="Arial"/>
          <w:sz w:val="18"/>
          <w:szCs w:val="18"/>
        </w:rPr>
        <w:t xml:space="preserve"> </w:t>
      </w:r>
    </w:p>
    <w:p w:rsidR="005A3C13" w:rsidRDefault="005A3C13" w:rsidP="004E7537">
      <w:pPr>
        <w:pStyle w:val="ListParagraph"/>
        <w:rPr>
          <w:rFonts w:ascii="Arial" w:hAnsi="Arial" w:cs="Arial"/>
          <w:sz w:val="18"/>
          <w:szCs w:val="18"/>
        </w:rPr>
      </w:pPr>
    </w:p>
    <w:p w:rsidR="00062969" w:rsidRPr="005A3C13" w:rsidRDefault="005A3C13" w:rsidP="004E7537">
      <w:pPr>
        <w:pStyle w:val="ListParagraph"/>
        <w:rPr>
          <w:rFonts w:ascii="Arial" w:hAnsi="Arial" w:cs="Arial"/>
          <w:sz w:val="18"/>
          <w:szCs w:val="18"/>
        </w:rPr>
      </w:pPr>
      <w:r w:rsidRPr="005A3C13">
        <w:rPr>
          <w:rFonts w:ascii="Arial" w:hAnsi="Arial" w:cs="Arial"/>
          <w:i/>
          <w:sz w:val="18"/>
          <w:szCs w:val="18"/>
        </w:rPr>
        <w:t xml:space="preserve"> </w:t>
      </w:r>
      <w:r w:rsidR="007C45FE" w:rsidRPr="005A3C13">
        <w:rPr>
          <w:rFonts w:ascii="Arial" w:hAnsi="Arial" w:cs="Arial"/>
          <w:i/>
          <w:sz w:val="18"/>
          <w:szCs w:val="18"/>
        </w:rPr>
        <w:t>“Why do I come out? Well, I know that people with lived experience are powerful messengers of resilience and hope.  As a person with lived experience, I choose to be a messenger. I am not damaged nor ruined by mental illness. I tell my story so other people might not struggle in silence.  My silent stuggle only prevented higher functional capacity. By sharing my story, I actively confront past fears and silence.  I am proud of being in recovery from mental illness and continued self-care efforts, and I believe speaking out aboutexperiences will help others hear and see the living, breathing truth.  I am being the change I want to see in the world</w:t>
      </w:r>
      <w:r w:rsidR="007C45FE" w:rsidRPr="005A3C13">
        <w:rPr>
          <w:rFonts w:ascii="Arial" w:hAnsi="Arial" w:cs="Arial"/>
          <w:i/>
          <w:sz w:val="20"/>
          <w:szCs w:val="20"/>
        </w:rPr>
        <w:t>”.</w:t>
      </w:r>
      <w:r w:rsidR="007C45FE" w:rsidRPr="005A3C13">
        <w:rPr>
          <w:rFonts w:ascii="Arial" w:hAnsi="Arial" w:cs="Arial"/>
          <w:sz w:val="20"/>
          <w:szCs w:val="20"/>
        </w:rPr>
        <w:t xml:space="preserve">  (p. 56)</w:t>
      </w:r>
    </w:p>
    <w:p w:rsidR="00180C53" w:rsidRDefault="00180C53" w:rsidP="004E753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80C53" w:rsidRDefault="00180C53" w:rsidP="0048053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80539" w:rsidRDefault="004E6466" w:rsidP="00480539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705A7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705A7B">
        <w:rPr>
          <w:rFonts w:ascii="Arial" w:hAnsi="Arial" w:cs="Arial"/>
          <w:sz w:val="20"/>
          <w:szCs w:val="20"/>
        </w:rPr>
        <w:t xml:space="preserve">. What can we learn about the depths of depression from this </w:t>
      </w:r>
      <w:r w:rsidR="00480539">
        <w:rPr>
          <w:rFonts w:ascii="Arial" w:hAnsi="Arial" w:cs="Arial"/>
          <w:sz w:val="20"/>
          <w:szCs w:val="20"/>
        </w:rPr>
        <w:t xml:space="preserve">searing, yet at times humorous, </w:t>
      </w:r>
      <w:r w:rsidR="00701A53">
        <w:rPr>
          <w:rFonts w:ascii="Arial" w:hAnsi="Arial" w:cs="Arial"/>
          <w:sz w:val="20"/>
          <w:szCs w:val="20"/>
        </w:rPr>
        <w:t>description in Carl Blumenthal’</w:t>
      </w:r>
      <w:r w:rsidR="00480539">
        <w:rPr>
          <w:rFonts w:ascii="Arial" w:hAnsi="Arial" w:cs="Arial"/>
          <w:sz w:val="20"/>
          <w:szCs w:val="20"/>
        </w:rPr>
        <w:t xml:space="preserve">s story entitled, </w:t>
      </w:r>
      <w:r w:rsidR="00701A53" w:rsidRPr="00480539">
        <w:rPr>
          <w:rFonts w:ascii="Arial" w:hAnsi="Arial" w:cs="Arial"/>
          <w:i/>
          <w:sz w:val="20"/>
          <w:szCs w:val="20"/>
        </w:rPr>
        <w:t>Saved by Imagination: A Memoir of Depression and Recovery by the Book.</w:t>
      </w:r>
      <w:r w:rsidR="00480539">
        <w:rPr>
          <w:rFonts w:ascii="Arial" w:hAnsi="Arial" w:cs="Arial"/>
          <w:sz w:val="20"/>
          <w:szCs w:val="20"/>
        </w:rPr>
        <w:t xml:space="preserve"> The passage below is excerpted from the section called “Briefing for a Descent into Hell” (p. 61)</w:t>
      </w:r>
    </w:p>
    <w:p w:rsidR="005A3C13" w:rsidRPr="004E7537" w:rsidRDefault="00480539" w:rsidP="00480539">
      <w:pPr>
        <w:pStyle w:val="ListParagraph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A7B">
        <w:rPr>
          <w:rFonts w:ascii="Arial" w:hAnsi="Arial" w:cs="Arial"/>
          <w:sz w:val="20"/>
          <w:szCs w:val="20"/>
        </w:rPr>
        <w:t xml:space="preserve">   </w:t>
      </w:r>
      <w:r w:rsidR="0092485D" w:rsidRPr="005A3C13">
        <w:rPr>
          <w:rFonts w:ascii="Arial" w:hAnsi="Arial" w:cs="Arial"/>
          <w:sz w:val="20"/>
          <w:szCs w:val="20"/>
        </w:rPr>
        <w:br/>
      </w:r>
      <w:r w:rsidR="00D224BA" w:rsidRPr="004E7537">
        <w:rPr>
          <w:rFonts w:ascii="Arial" w:hAnsi="Arial" w:cs="Arial"/>
          <w:i/>
          <w:sz w:val="18"/>
          <w:szCs w:val="18"/>
        </w:rPr>
        <w:t xml:space="preserve"> </w:t>
      </w:r>
      <w:r w:rsidR="00701A53" w:rsidRPr="004E7537">
        <w:rPr>
          <w:rFonts w:ascii="Arial" w:hAnsi="Arial" w:cs="Arial"/>
          <w:i/>
          <w:sz w:val="18"/>
          <w:szCs w:val="18"/>
        </w:rPr>
        <w:t xml:space="preserve"> </w:t>
      </w:r>
      <w:r w:rsidRPr="004E7537">
        <w:rPr>
          <w:rFonts w:ascii="Arial" w:hAnsi="Arial" w:cs="Arial"/>
          <w:i/>
          <w:sz w:val="18"/>
          <w:szCs w:val="18"/>
        </w:rPr>
        <w:t>“</w:t>
      </w:r>
      <w:r w:rsidR="00701A53" w:rsidRPr="004E7537">
        <w:rPr>
          <w:rFonts w:ascii="Arial" w:hAnsi="Arial" w:cs="Arial"/>
          <w:i/>
          <w:sz w:val="18"/>
          <w:szCs w:val="18"/>
        </w:rPr>
        <w:t>During my long depression I tried tro cope by withdrawing from the world:quitting my job and school, ceasing hobbies and volunteer work, neglecting physical</w:t>
      </w:r>
      <w:r w:rsidRPr="004E7537">
        <w:rPr>
          <w:rFonts w:ascii="Arial" w:hAnsi="Arial" w:cs="Arial"/>
          <w:i/>
          <w:sz w:val="18"/>
          <w:szCs w:val="18"/>
        </w:rPr>
        <w:t xml:space="preserve"> as well as mental health, avoi</w:t>
      </w:r>
      <w:r w:rsidR="00701A53" w:rsidRPr="004E7537">
        <w:rPr>
          <w:rFonts w:ascii="Arial" w:hAnsi="Arial" w:cs="Arial"/>
          <w:i/>
          <w:sz w:val="18"/>
          <w:szCs w:val="18"/>
        </w:rPr>
        <w:t>ding friends, and limiting contact with family, except my wife, Susan Palm. My world shrank to</w:t>
      </w:r>
      <w:r w:rsidRPr="004E7537">
        <w:rPr>
          <w:rFonts w:ascii="Arial" w:hAnsi="Arial" w:cs="Arial"/>
          <w:i/>
          <w:sz w:val="18"/>
          <w:szCs w:val="18"/>
        </w:rPr>
        <w:t xml:space="preserve"> the living room couch where ly</w:t>
      </w:r>
      <w:r w:rsidR="00701A53" w:rsidRPr="004E7537">
        <w:rPr>
          <w:rFonts w:ascii="Arial" w:hAnsi="Arial" w:cs="Arial"/>
          <w:i/>
          <w:sz w:val="18"/>
          <w:szCs w:val="18"/>
        </w:rPr>
        <w:t>ing down was the most comfort</w:t>
      </w:r>
      <w:r w:rsidRPr="004E7537">
        <w:rPr>
          <w:rFonts w:ascii="Arial" w:hAnsi="Arial" w:cs="Arial"/>
          <w:i/>
          <w:sz w:val="18"/>
          <w:szCs w:val="18"/>
        </w:rPr>
        <w:t>able and comforting position, b</w:t>
      </w:r>
      <w:r w:rsidR="00701A53" w:rsidRPr="004E7537">
        <w:rPr>
          <w:rFonts w:ascii="Arial" w:hAnsi="Arial" w:cs="Arial"/>
          <w:i/>
          <w:sz w:val="18"/>
          <w:szCs w:val="18"/>
        </w:rPr>
        <w:t xml:space="preserve">oth during the day while I listened to the rdio and at night when I retreated farther--- into sleep and dreams.  It was like clinging to a raft of calm on an ocean of bad thoughts and feelings…….I maintained this fetal-like pose by avoiding as much stress as possible because undertaking the simplest task made me feel as if I had a permanent </w:t>
      </w:r>
      <w:r w:rsidRPr="004E7537">
        <w:rPr>
          <w:rFonts w:ascii="Arial" w:hAnsi="Arial" w:cs="Arial"/>
          <w:i/>
          <w:sz w:val="18"/>
          <w:szCs w:val="18"/>
        </w:rPr>
        <w:t>case of indecision.. Th</w:t>
      </w:r>
      <w:r w:rsidR="00701A53" w:rsidRPr="004E7537">
        <w:rPr>
          <w:rFonts w:ascii="Arial" w:hAnsi="Arial" w:cs="Arial"/>
          <w:i/>
          <w:sz w:val="18"/>
          <w:szCs w:val="18"/>
        </w:rPr>
        <w:t>us hygi</w:t>
      </w:r>
      <w:r w:rsidRPr="004E7537">
        <w:rPr>
          <w:rFonts w:ascii="Arial" w:hAnsi="Arial" w:cs="Arial"/>
          <w:i/>
          <w:sz w:val="18"/>
          <w:szCs w:val="18"/>
        </w:rPr>
        <w:t>ene went down the drain even th</w:t>
      </w:r>
      <w:r w:rsidR="00701A53" w:rsidRPr="004E7537">
        <w:rPr>
          <w:rFonts w:ascii="Arial" w:hAnsi="Arial" w:cs="Arial"/>
          <w:i/>
          <w:sz w:val="18"/>
          <w:szCs w:val="18"/>
        </w:rPr>
        <w:t>ough I didn’t shower.  Determining what to eat a</w:t>
      </w:r>
      <w:r w:rsidRPr="004E7537">
        <w:rPr>
          <w:rFonts w:ascii="Arial" w:hAnsi="Arial" w:cs="Arial"/>
          <w:i/>
          <w:sz w:val="18"/>
          <w:szCs w:val="18"/>
        </w:rPr>
        <w:t xml:space="preserve">nd how to prepare it required </w:t>
      </w:r>
      <w:r w:rsidR="00701A53" w:rsidRPr="004E7537">
        <w:rPr>
          <w:rFonts w:ascii="Arial" w:hAnsi="Arial" w:cs="Arial"/>
          <w:i/>
          <w:sz w:val="18"/>
          <w:szCs w:val="18"/>
        </w:rPr>
        <w:t>an appetite I lacked.  And househld chores seemed like opportunities to malfunction.”</w:t>
      </w:r>
      <w:r w:rsidR="00705A7B" w:rsidRPr="004E7537">
        <w:rPr>
          <w:rFonts w:ascii="Arial" w:hAnsi="Arial" w:cs="Arial"/>
          <w:i/>
          <w:sz w:val="18"/>
          <w:szCs w:val="18"/>
        </w:rPr>
        <w:t xml:space="preserve"> </w:t>
      </w:r>
    </w:p>
    <w:p w:rsidR="00061D92" w:rsidRDefault="00061D92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C70EAC" w:rsidRDefault="004E6466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061D9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</w:rPr>
        <w:t>)</w:t>
      </w:r>
      <w:r w:rsidR="00061D92" w:rsidRPr="00C70EAC">
        <w:rPr>
          <w:rFonts w:ascii="Arial" w:hAnsi="Arial" w:cs="Arial"/>
        </w:rPr>
        <w:t xml:space="preserve"> In </w:t>
      </w:r>
      <w:r w:rsidR="00972D5C" w:rsidRPr="00C70EAC">
        <w:rPr>
          <w:rFonts w:ascii="Arial" w:hAnsi="Arial" w:cs="Arial"/>
        </w:rPr>
        <w:t>Chapter 13 entitled</w:t>
      </w:r>
      <w:r w:rsidR="00222C5B" w:rsidRPr="00C70EAC">
        <w:rPr>
          <w:rFonts w:ascii="Arial" w:hAnsi="Arial" w:cs="Arial"/>
        </w:rPr>
        <w:t xml:space="preserve"> </w:t>
      </w:r>
      <w:r w:rsidR="00061D92" w:rsidRPr="00C70EAC">
        <w:rPr>
          <w:rFonts w:ascii="Arial" w:hAnsi="Arial" w:cs="Arial"/>
        </w:rPr>
        <w:t xml:space="preserve"> “My Life: </w:t>
      </w:r>
      <w:r w:rsidR="00972D5C" w:rsidRPr="00C70EAC">
        <w:rPr>
          <w:rFonts w:ascii="Arial" w:hAnsi="Arial" w:cs="Arial"/>
        </w:rPr>
        <w:t>From a W</w:t>
      </w:r>
      <w:r w:rsidR="00061D92" w:rsidRPr="00C70EAC">
        <w:rPr>
          <w:rFonts w:ascii="Arial" w:hAnsi="Arial" w:cs="Arial"/>
        </w:rPr>
        <w:t>heelchair to the Books(passing through anxiety, phobias and much more)</w:t>
      </w:r>
      <w:r w:rsidR="00222C5B" w:rsidRPr="00C70EAC">
        <w:rPr>
          <w:rFonts w:ascii="Arial" w:hAnsi="Arial" w:cs="Arial"/>
        </w:rPr>
        <w:t>, author Rita Coruzzi</w:t>
      </w:r>
      <w:r w:rsidR="00061D92" w:rsidRPr="00C70EAC">
        <w:rPr>
          <w:rFonts w:ascii="Arial" w:hAnsi="Arial" w:cs="Arial"/>
        </w:rPr>
        <w:t xml:space="preserve"> </w:t>
      </w:r>
      <w:r w:rsidR="00972D5C" w:rsidRPr="00C70EAC">
        <w:rPr>
          <w:rFonts w:ascii="Arial" w:hAnsi="Arial" w:cs="Arial"/>
        </w:rPr>
        <w:t xml:space="preserve">vividly describes the importance of social support in fighting stigma. </w:t>
      </w:r>
      <w:r w:rsidR="00222C5B" w:rsidRPr="00C70EAC">
        <w:rPr>
          <w:rFonts w:ascii="Arial" w:hAnsi="Arial" w:cs="Arial"/>
        </w:rPr>
        <w:t xml:space="preserve"> </w:t>
      </w:r>
      <w:r w:rsidR="00972D5C" w:rsidRPr="00C70EAC">
        <w:rPr>
          <w:rFonts w:ascii="Arial" w:hAnsi="Arial" w:cs="Arial"/>
        </w:rPr>
        <w:t>Reflect on this example, perhaps recalling an incident from your life when the support of teacher and schoolmates made all the difference.</w:t>
      </w:r>
      <w:r w:rsidR="00972D5C">
        <w:rPr>
          <w:rFonts w:ascii="Arial" w:hAnsi="Arial" w:cs="Arial"/>
          <w:sz w:val="18"/>
          <w:szCs w:val="18"/>
        </w:rPr>
        <w:t xml:space="preserve">  </w:t>
      </w:r>
    </w:p>
    <w:p w:rsidR="00C70EAC" w:rsidRDefault="00C70EAC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972D5C" w:rsidRPr="004E7537" w:rsidRDefault="00972D5C" w:rsidP="00480539">
      <w:pPr>
        <w:pStyle w:val="ListParagraph"/>
        <w:jc w:val="both"/>
        <w:rPr>
          <w:rFonts w:ascii="Arial" w:hAnsi="Arial" w:cs="Arial"/>
          <w:i/>
          <w:sz w:val="18"/>
          <w:szCs w:val="18"/>
        </w:rPr>
      </w:pPr>
      <w:r w:rsidRPr="004E7537">
        <w:rPr>
          <w:rFonts w:ascii="Arial" w:hAnsi="Arial" w:cs="Arial"/>
          <w:i/>
          <w:sz w:val="18"/>
          <w:szCs w:val="18"/>
        </w:rPr>
        <w:t xml:space="preserve">  </w:t>
      </w:r>
      <w:r w:rsidR="00222C5B" w:rsidRPr="004E7537">
        <w:rPr>
          <w:rFonts w:ascii="Arial" w:hAnsi="Arial" w:cs="Arial"/>
          <w:i/>
          <w:sz w:val="18"/>
          <w:szCs w:val="18"/>
        </w:rPr>
        <w:t>“The first individual who helped me to overcome stigma was my secondary school teacher, who suggested that I write down my anxiety symptoms and phobias.  In doing so, I started to eliminate barriers between me and schoolmates; they started to understand my situation by reading my biography.  I rapidly perceived social support from my classmates, which I never did before.  They wanted to take care of me, to help me somehow and to provide me with any support I needed.  I simultaneously experienced success in gym class</w:t>
      </w:r>
      <w:r w:rsidRPr="004E7537">
        <w:rPr>
          <w:rFonts w:ascii="Arial" w:hAnsi="Arial" w:cs="Arial"/>
          <w:i/>
          <w:sz w:val="18"/>
          <w:szCs w:val="18"/>
        </w:rPr>
        <w:t>; t</w:t>
      </w:r>
      <w:r w:rsidR="00222C5B" w:rsidRPr="004E7537">
        <w:rPr>
          <w:rFonts w:ascii="Arial" w:hAnsi="Arial" w:cs="Arial"/>
          <w:i/>
          <w:sz w:val="18"/>
          <w:szCs w:val="18"/>
        </w:rPr>
        <w:t>he teacher developed a personalized physical program tailored to my needs, which was focused on strengthening my arms.  Given the improved support from my classmates, I could enjoy the gym program even more.  I remember that when I went to the locker room with them, it was normal to be there with someone in a wheelchair.  We started laughing and from that moment, the process of development and de-stigmatization was initiated.”(p. 164)</w:t>
      </w:r>
    </w:p>
    <w:p w:rsidR="00972D5C" w:rsidRDefault="00972D5C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972D5C" w:rsidRDefault="004E6466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2515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)</w:t>
      </w:r>
      <w:r w:rsidR="00125159">
        <w:rPr>
          <w:rFonts w:ascii="Arial" w:hAnsi="Arial" w:cs="Arial"/>
          <w:sz w:val="18"/>
          <w:szCs w:val="18"/>
        </w:rPr>
        <w:t>.</w:t>
      </w:r>
      <w:r w:rsidR="00FD72D7" w:rsidRPr="004E7537">
        <w:rPr>
          <w:rFonts w:ascii="Arial" w:hAnsi="Arial" w:cs="Arial"/>
        </w:rPr>
        <w:t>Discu</w:t>
      </w:r>
      <w:r w:rsidR="008F278A" w:rsidRPr="004E7537">
        <w:rPr>
          <w:rFonts w:ascii="Arial" w:hAnsi="Arial" w:cs="Arial"/>
        </w:rPr>
        <w:t xml:space="preserve">ss </w:t>
      </w:r>
      <w:r w:rsidR="00FD72D7" w:rsidRPr="004E7537">
        <w:rPr>
          <w:rFonts w:ascii="Arial" w:hAnsi="Arial" w:cs="Arial"/>
        </w:rPr>
        <w:t>f</w:t>
      </w:r>
      <w:r w:rsidR="001F2A58" w:rsidRPr="004E7537">
        <w:rPr>
          <w:rFonts w:ascii="Arial" w:hAnsi="Arial" w:cs="Arial"/>
        </w:rPr>
        <w:t xml:space="preserve">amily, friends and doctors </w:t>
      </w:r>
      <w:r w:rsidR="008F278A" w:rsidRPr="004E7537">
        <w:rPr>
          <w:rFonts w:ascii="Arial" w:hAnsi="Arial" w:cs="Arial"/>
        </w:rPr>
        <w:t>portrayed</w:t>
      </w:r>
      <w:r w:rsidR="00FD72D7" w:rsidRPr="004E7537">
        <w:rPr>
          <w:rFonts w:ascii="Arial" w:hAnsi="Arial" w:cs="Arial"/>
        </w:rPr>
        <w:t xml:space="preserve"> in </w:t>
      </w:r>
      <w:r w:rsidR="00EF75ED" w:rsidRPr="004E7537">
        <w:rPr>
          <w:rFonts w:ascii="Arial" w:hAnsi="Arial" w:cs="Arial"/>
        </w:rPr>
        <w:t xml:space="preserve">the </w:t>
      </w:r>
      <w:r w:rsidR="008F278A" w:rsidRPr="004E7537">
        <w:rPr>
          <w:rFonts w:ascii="Arial" w:hAnsi="Arial" w:cs="Arial"/>
        </w:rPr>
        <w:t xml:space="preserve">stories. </w:t>
      </w:r>
      <w:r w:rsidR="00EF75ED" w:rsidRPr="004E7537">
        <w:rPr>
          <w:rFonts w:ascii="Arial" w:hAnsi="Arial" w:cs="Arial"/>
        </w:rPr>
        <w:t xml:space="preserve">Do you see yourself </w:t>
      </w:r>
      <w:r w:rsidR="00E376A6" w:rsidRPr="004E7537">
        <w:rPr>
          <w:rFonts w:ascii="Arial" w:hAnsi="Arial" w:cs="Arial"/>
        </w:rPr>
        <w:t xml:space="preserve">described </w:t>
      </w:r>
      <w:r w:rsidR="008F278A" w:rsidRPr="004E7537">
        <w:rPr>
          <w:rFonts w:ascii="Arial" w:hAnsi="Arial" w:cs="Arial"/>
        </w:rPr>
        <w:t xml:space="preserve">in any of the </w:t>
      </w:r>
      <w:r w:rsidR="00E376A6" w:rsidRPr="004E7537">
        <w:rPr>
          <w:rFonts w:ascii="Arial" w:hAnsi="Arial" w:cs="Arial"/>
        </w:rPr>
        <w:t xml:space="preserve">poems </w:t>
      </w:r>
      <w:r w:rsidR="00FD72D7" w:rsidRPr="004E7537">
        <w:rPr>
          <w:rFonts w:ascii="Arial" w:hAnsi="Arial" w:cs="Arial"/>
        </w:rPr>
        <w:t xml:space="preserve">by </w:t>
      </w:r>
      <w:r w:rsidR="00EF75ED" w:rsidRPr="004E7537">
        <w:rPr>
          <w:rFonts w:ascii="Arial" w:hAnsi="Arial" w:cs="Arial"/>
        </w:rPr>
        <w:t>Bil</w:t>
      </w:r>
      <w:r w:rsidR="00FD72D7" w:rsidRPr="004E7537">
        <w:rPr>
          <w:rFonts w:ascii="Arial" w:hAnsi="Arial" w:cs="Arial"/>
        </w:rPr>
        <w:t>l</w:t>
      </w:r>
      <w:r w:rsidR="00EF75ED" w:rsidRPr="004E7537">
        <w:rPr>
          <w:rFonts w:ascii="Arial" w:hAnsi="Arial" w:cs="Arial"/>
        </w:rPr>
        <w:t xml:space="preserve"> McKnight </w:t>
      </w:r>
      <w:r w:rsidR="00E376A6" w:rsidRPr="004E7537">
        <w:rPr>
          <w:rFonts w:ascii="Arial" w:hAnsi="Arial" w:cs="Arial"/>
        </w:rPr>
        <w:t>In</w:t>
      </w:r>
      <w:r w:rsidR="00EF75ED" w:rsidRPr="004E7537">
        <w:rPr>
          <w:rFonts w:ascii="Arial" w:hAnsi="Arial" w:cs="Arial"/>
        </w:rPr>
        <w:t xml:space="preserve">  “Recovery as Reality”  . p. 137-145</w:t>
      </w:r>
      <w:r w:rsidR="008F278A" w:rsidRPr="004E7537">
        <w:rPr>
          <w:rFonts w:ascii="Arial" w:hAnsi="Arial" w:cs="Arial"/>
        </w:rPr>
        <w:t>.</w:t>
      </w:r>
      <w:r w:rsidR="008F278A">
        <w:rPr>
          <w:rFonts w:ascii="Arial" w:hAnsi="Arial" w:cs="Arial"/>
          <w:sz w:val="18"/>
          <w:szCs w:val="18"/>
        </w:rPr>
        <w:t xml:space="preserve"> </w:t>
      </w:r>
      <w:r w:rsidR="00EF75ED">
        <w:rPr>
          <w:rFonts w:ascii="Arial" w:hAnsi="Arial" w:cs="Arial"/>
          <w:sz w:val="18"/>
          <w:szCs w:val="18"/>
        </w:rPr>
        <w:t xml:space="preserve">     </w:t>
      </w:r>
      <w:r w:rsidR="001F2A58">
        <w:rPr>
          <w:rFonts w:ascii="Arial" w:hAnsi="Arial" w:cs="Arial"/>
          <w:sz w:val="18"/>
          <w:szCs w:val="18"/>
        </w:rPr>
        <w:t xml:space="preserve">  </w:t>
      </w:r>
      <w:r w:rsidR="00125159">
        <w:rPr>
          <w:rFonts w:ascii="Arial" w:hAnsi="Arial" w:cs="Arial"/>
          <w:sz w:val="18"/>
          <w:szCs w:val="18"/>
        </w:rPr>
        <w:t xml:space="preserve">  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</w:t>
      </w:r>
      <w:r w:rsidRPr="00FD72D7">
        <w:rPr>
          <w:rFonts w:ascii="Arial" w:hAnsi="Arial" w:cs="Arial"/>
          <w:b/>
          <w:sz w:val="18"/>
          <w:szCs w:val="18"/>
        </w:rPr>
        <w:t>Friends”</w:t>
      </w:r>
    </w:p>
    <w:p w:rsidR="00125159" w:rsidRPr="00E376A6" w:rsidRDefault="001F2A58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They don’t call me sad</w:t>
      </w:r>
    </w:p>
    <w:p w:rsidR="001F2A58" w:rsidRPr="00E376A6" w:rsidRDefault="001F2A58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They don’t call me bad.</w:t>
      </w:r>
    </w:p>
    <w:p w:rsidR="001F2A58" w:rsidRPr="00E376A6" w:rsidRDefault="001F2A58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They don’t call me mad.</w:t>
      </w:r>
    </w:p>
    <w:p w:rsidR="00EF75ED" w:rsidRPr="00E376A6" w:rsidRDefault="001F2A58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They don’t call me</w:t>
      </w:r>
    </w:p>
    <w:p w:rsidR="001F2A58" w:rsidRPr="00E376A6" w:rsidRDefault="001F2A58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EF75ED" w:rsidRPr="00FD72D7" w:rsidRDefault="00FD72D7" w:rsidP="00FD72D7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  <w:r w:rsidRPr="00FD72D7">
        <w:rPr>
          <w:rFonts w:ascii="Arial" w:hAnsi="Arial" w:cs="Arial"/>
          <w:b/>
          <w:sz w:val="18"/>
          <w:szCs w:val="18"/>
        </w:rPr>
        <w:t>“</w:t>
      </w:r>
      <w:r w:rsidR="00EF75ED" w:rsidRPr="00FD72D7">
        <w:rPr>
          <w:rFonts w:ascii="Arial" w:hAnsi="Arial" w:cs="Arial"/>
          <w:b/>
          <w:sz w:val="18"/>
          <w:szCs w:val="18"/>
        </w:rPr>
        <w:t>Dr. Who?</w:t>
      </w:r>
      <w:r w:rsidRPr="00FD72D7">
        <w:rPr>
          <w:rFonts w:ascii="Arial" w:hAnsi="Arial" w:cs="Arial"/>
          <w:b/>
          <w:sz w:val="18"/>
          <w:szCs w:val="18"/>
        </w:rPr>
        <w:t>”</w:t>
      </w:r>
    </w:p>
    <w:p w:rsidR="00EF75ED" w:rsidRPr="00E376A6" w:rsidRDefault="00EF75ED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I disclose to you. You don’t disclose to me.</w:t>
      </w:r>
    </w:p>
    <w:p w:rsidR="00EF75ED" w:rsidRPr="00E376A6" w:rsidRDefault="00EF75ED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In this power imbalance lies inequality.</w:t>
      </w:r>
    </w:p>
    <w:p w:rsidR="00EF75ED" w:rsidRPr="00E376A6" w:rsidRDefault="00EF75ED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Dr. Who, if such is a relationship is to your credit</w:t>
      </w:r>
    </w:p>
    <w:p w:rsidR="00EF75ED" w:rsidRPr="00E376A6" w:rsidRDefault="00EF75ED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I simply don’t get it. Unfairapeutic!</w:t>
      </w:r>
    </w:p>
    <w:p w:rsidR="00FD72D7" w:rsidRDefault="00FD72D7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E376A6" w:rsidRPr="00FD72D7" w:rsidRDefault="00FD72D7" w:rsidP="00FD72D7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  <w:r w:rsidRPr="00FD72D7">
        <w:rPr>
          <w:rFonts w:ascii="Arial" w:hAnsi="Arial" w:cs="Arial"/>
          <w:b/>
          <w:sz w:val="18"/>
          <w:szCs w:val="18"/>
        </w:rPr>
        <w:t>“Mr. Fix-it!”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Face up to your ghosts</w:t>
      </w:r>
      <w:r w:rsidR="008F278A">
        <w:rPr>
          <w:rFonts w:ascii="Arial" w:hAnsi="Arial" w:cs="Arial"/>
          <w:sz w:val="16"/>
          <w:szCs w:val="16"/>
        </w:rPr>
        <w:t>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Yes, bu</w:t>
      </w:r>
      <w:r w:rsidR="00FD72D7">
        <w:rPr>
          <w:rFonts w:ascii="Arial" w:hAnsi="Arial" w:cs="Arial"/>
          <w:sz w:val="16"/>
          <w:szCs w:val="16"/>
        </w:rPr>
        <w:t>t</w:t>
      </w:r>
      <w:r w:rsidRPr="00E376A6">
        <w:rPr>
          <w:rFonts w:ascii="Arial" w:hAnsi="Arial" w:cs="Arial"/>
          <w:sz w:val="16"/>
          <w:szCs w:val="16"/>
        </w:rPr>
        <w:t>….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Put the past behind you.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Yes, but….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Be strong,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Yes, but….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Be in control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Yes, but….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You need to manage your feelings.</w:t>
      </w:r>
    </w:p>
    <w:p w:rsidR="00E376A6" w:rsidRP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Yes, but…</w:t>
      </w:r>
    </w:p>
    <w:p w:rsidR="00E376A6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E376A6">
        <w:rPr>
          <w:rFonts w:ascii="Arial" w:hAnsi="Arial" w:cs="Arial"/>
          <w:sz w:val="16"/>
          <w:szCs w:val="16"/>
        </w:rPr>
        <w:t>Time is a great healer.</w:t>
      </w:r>
    </w:p>
    <w:p w:rsidR="008F278A" w:rsidRDefault="008F278A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Yes, but….</w:t>
      </w:r>
    </w:p>
    <w:p w:rsidR="00E376A6" w:rsidRPr="00FD72D7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FD72D7">
        <w:rPr>
          <w:rFonts w:ascii="Arial" w:hAnsi="Arial" w:cs="Arial"/>
          <w:sz w:val="16"/>
          <w:szCs w:val="16"/>
        </w:rPr>
        <w:t>Pull yourself together</w:t>
      </w:r>
      <w:r w:rsidR="008F278A">
        <w:rPr>
          <w:rFonts w:ascii="Arial" w:hAnsi="Arial" w:cs="Arial"/>
          <w:sz w:val="16"/>
          <w:szCs w:val="16"/>
        </w:rPr>
        <w:t>.</w:t>
      </w:r>
    </w:p>
    <w:p w:rsidR="00E376A6" w:rsidRPr="00FD72D7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FD72D7">
        <w:rPr>
          <w:rFonts w:ascii="Arial" w:hAnsi="Arial" w:cs="Arial"/>
          <w:sz w:val="16"/>
          <w:szCs w:val="16"/>
        </w:rPr>
        <w:t>Yes, but….</w:t>
      </w:r>
    </w:p>
    <w:p w:rsidR="00E376A6" w:rsidRPr="00FD72D7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FD72D7">
        <w:rPr>
          <w:rFonts w:ascii="Arial" w:hAnsi="Arial" w:cs="Arial"/>
          <w:sz w:val="16"/>
          <w:szCs w:val="16"/>
        </w:rPr>
        <w:t>You’ll get over it.</w:t>
      </w:r>
    </w:p>
    <w:p w:rsidR="00061D92" w:rsidRPr="00FD72D7" w:rsidRDefault="00E376A6" w:rsidP="00FD72D7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FD72D7">
        <w:rPr>
          <w:rFonts w:ascii="Arial" w:hAnsi="Arial" w:cs="Arial"/>
          <w:sz w:val="16"/>
          <w:szCs w:val="16"/>
        </w:rPr>
        <w:t>Yes,but you are not listening.</w:t>
      </w:r>
    </w:p>
    <w:p w:rsidR="00180C53" w:rsidRDefault="00180C53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180C53" w:rsidRDefault="00180C53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A2592" w:rsidRDefault="004E6466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(10).</w:t>
      </w:r>
      <w:r w:rsidR="008F278A">
        <w:rPr>
          <w:rFonts w:ascii="Arial" w:hAnsi="Arial" w:cs="Arial"/>
          <w:sz w:val="18"/>
          <w:szCs w:val="18"/>
        </w:rPr>
        <w:t xml:space="preserve"> </w:t>
      </w:r>
      <w:r w:rsidR="007A2592" w:rsidRPr="001E1055">
        <w:rPr>
          <w:rFonts w:ascii="Arial" w:hAnsi="Arial" w:cs="Arial"/>
        </w:rPr>
        <w:t>In</w:t>
      </w:r>
      <w:r w:rsidRPr="001E1055">
        <w:rPr>
          <w:rFonts w:ascii="Arial" w:hAnsi="Arial" w:cs="Arial"/>
        </w:rPr>
        <w:t xml:space="preserve"> Chapter 13, </w:t>
      </w:r>
      <w:r w:rsidR="007A2592" w:rsidRPr="001E1055">
        <w:rPr>
          <w:rFonts w:ascii="Arial" w:hAnsi="Arial" w:cs="Arial"/>
        </w:rPr>
        <w:t xml:space="preserve">entitled simply </w:t>
      </w:r>
      <w:r w:rsidRPr="001E1055">
        <w:rPr>
          <w:rFonts w:ascii="Arial" w:hAnsi="Arial" w:cs="Arial"/>
        </w:rPr>
        <w:t>“</w:t>
      </w:r>
      <w:r w:rsidR="007A2592" w:rsidRPr="001E1055">
        <w:rPr>
          <w:rFonts w:ascii="Arial" w:hAnsi="Arial" w:cs="Arial"/>
        </w:rPr>
        <w:t>A Mental Illness Story”</w:t>
      </w:r>
      <w:r w:rsidRPr="001E1055">
        <w:rPr>
          <w:rFonts w:ascii="Arial" w:hAnsi="Arial" w:cs="Arial"/>
        </w:rPr>
        <w:t>,</w:t>
      </w:r>
      <w:r w:rsidR="007A2592" w:rsidRPr="001E1055">
        <w:rPr>
          <w:rFonts w:ascii="Arial" w:hAnsi="Arial" w:cs="Arial"/>
        </w:rPr>
        <w:t xml:space="preserve"> </w:t>
      </w:r>
      <w:r w:rsidR="008F278A" w:rsidRPr="001E1055">
        <w:rPr>
          <w:rFonts w:ascii="Arial" w:hAnsi="Arial" w:cs="Arial"/>
        </w:rPr>
        <w:t>William Vasquez</w:t>
      </w:r>
      <w:r w:rsidRPr="001E1055">
        <w:rPr>
          <w:rFonts w:ascii="Arial" w:hAnsi="Arial" w:cs="Arial"/>
        </w:rPr>
        <w:t xml:space="preserve"> describes his life with schizophrenia. </w:t>
      </w:r>
      <w:r w:rsidR="007A2592" w:rsidRPr="001E1055">
        <w:rPr>
          <w:rFonts w:ascii="Arial" w:hAnsi="Arial" w:cs="Arial"/>
        </w:rPr>
        <w:t xml:space="preserve"> </w:t>
      </w:r>
      <w:r w:rsidR="008F278A" w:rsidRPr="001E1055">
        <w:rPr>
          <w:rFonts w:ascii="Arial" w:hAnsi="Arial" w:cs="Arial"/>
        </w:rPr>
        <w:t xml:space="preserve">How does his description </w:t>
      </w:r>
      <w:r w:rsidR="007A2592" w:rsidRPr="001E1055">
        <w:rPr>
          <w:rFonts w:ascii="Arial" w:hAnsi="Arial" w:cs="Arial"/>
        </w:rPr>
        <w:t xml:space="preserve">in the following example </w:t>
      </w:r>
      <w:r w:rsidR="008F278A" w:rsidRPr="001E1055">
        <w:rPr>
          <w:rFonts w:ascii="Arial" w:hAnsi="Arial" w:cs="Arial"/>
        </w:rPr>
        <w:t xml:space="preserve">help you to </w:t>
      </w:r>
      <w:r w:rsidR="007A2592" w:rsidRPr="001E1055">
        <w:rPr>
          <w:rFonts w:ascii="Arial" w:hAnsi="Arial" w:cs="Arial"/>
        </w:rPr>
        <w:t>appreciate his feeling of wanting to be “normal”</w:t>
      </w:r>
      <w:r w:rsidR="0062785C" w:rsidRPr="001E1055">
        <w:rPr>
          <w:rFonts w:ascii="Arial" w:hAnsi="Arial" w:cs="Arial"/>
        </w:rPr>
        <w:t xml:space="preserve">? Does his story help you </w:t>
      </w:r>
      <w:r w:rsidR="007A2592" w:rsidRPr="001E1055">
        <w:rPr>
          <w:rFonts w:ascii="Arial" w:hAnsi="Arial" w:cs="Arial"/>
        </w:rPr>
        <w:t xml:space="preserve"> understand the onset and the course of disordered thinking</w:t>
      </w:r>
      <w:r w:rsidRPr="001E1055">
        <w:rPr>
          <w:rFonts w:ascii="Arial" w:hAnsi="Arial" w:cs="Arial"/>
        </w:rPr>
        <w:t xml:space="preserve">, that </w:t>
      </w:r>
      <w:r w:rsidR="008F278A" w:rsidRPr="001E1055">
        <w:rPr>
          <w:rFonts w:ascii="Arial" w:hAnsi="Arial" w:cs="Arial"/>
        </w:rPr>
        <w:t>we call schizophrenia</w:t>
      </w:r>
      <w:r w:rsidR="0062785C" w:rsidRPr="001E1055">
        <w:rPr>
          <w:rFonts w:ascii="Arial" w:hAnsi="Arial" w:cs="Arial"/>
        </w:rPr>
        <w:t xml:space="preserve">? </w:t>
      </w:r>
      <w:r w:rsidRPr="001E1055">
        <w:rPr>
          <w:rFonts w:ascii="Arial" w:hAnsi="Arial" w:cs="Arial"/>
        </w:rPr>
        <w:t>What part do you think the mother played in the psychiatrists decision  to start “changing the medication”?</w:t>
      </w:r>
      <w:r w:rsidR="007A2592" w:rsidRPr="001E1055">
        <w:rPr>
          <w:rFonts w:ascii="Arial" w:hAnsi="Arial" w:cs="Arial"/>
        </w:rPr>
        <w:t xml:space="preserve"> </w:t>
      </w:r>
    </w:p>
    <w:p w:rsidR="007A2592" w:rsidRDefault="007A2592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62785C" w:rsidRPr="001E1055" w:rsidRDefault="001E1055" w:rsidP="00480539">
      <w:pPr>
        <w:pStyle w:val="ListParagraph"/>
        <w:jc w:val="both"/>
        <w:rPr>
          <w:rFonts w:ascii="Arial" w:hAnsi="Arial" w:cs="Arial"/>
          <w:i/>
          <w:sz w:val="18"/>
          <w:szCs w:val="18"/>
        </w:rPr>
      </w:pPr>
      <w:r w:rsidRPr="001E1055">
        <w:rPr>
          <w:rFonts w:ascii="Arial" w:hAnsi="Arial" w:cs="Arial"/>
          <w:i/>
          <w:sz w:val="18"/>
          <w:szCs w:val="18"/>
        </w:rPr>
        <w:t>“</w:t>
      </w:r>
      <w:r w:rsidR="007A2592" w:rsidRPr="001E1055">
        <w:rPr>
          <w:rFonts w:ascii="Arial" w:hAnsi="Arial" w:cs="Arial"/>
          <w:i/>
          <w:sz w:val="18"/>
          <w:szCs w:val="18"/>
        </w:rPr>
        <w:t>To have a mental illness is no game and it’s no fun having all the issues that come with</w:t>
      </w:r>
      <w:r w:rsidR="004E6466" w:rsidRPr="001E1055">
        <w:rPr>
          <w:rFonts w:ascii="Arial" w:hAnsi="Arial" w:cs="Arial"/>
          <w:i/>
          <w:sz w:val="18"/>
          <w:szCs w:val="18"/>
        </w:rPr>
        <w:t xml:space="preserve"> </w:t>
      </w:r>
      <w:r w:rsidR="007A2592" w:rsidRPr="001E1055">
        <w:rPr>
          <w:rFonts w:ascii="Arial" w:hAnsi="Arial" w:cs="Arial"/>
          <w:i/>
          <w:sz w:val="18"/>
          <w:szCs w:val="18"/>
        </w:rPr>
        <w:t>it.  I can say I have a mental illness which comes from my mind and my thinking.  I think I was like any other kid when I was younger.  I have been struggling to be normal or to be like any other person you see on the street.  This is a story of how to come out saying I’</w:t>
      </w:r>
      <w:r w:rsidR="004E6466" w:rsidRPr="001E1055">
        <w:rPr>
          <w:rFonts w:ascii="Arial" w:hAnsi="Arial" w:cs="Arial"/>
          <w:i/>
          <w:sz w:val="18"/>
          <w:szCs w:val="18"/>
        </w:rPr>
        <w:t>m a person and I can do n</w:t>
      </w:r>
      <w:r w:rsidR="007A2592" w:rsidRPr="001E1055">
        <w:rPr>
          <w:rFonts w:ascii="Arial" w:hAnsi="Arial" w:cs="Arial"/>
          <w:i/>
          <w:sz w:val="18"/>
          <w:szCs w:val="18"/>
        </w:rPr>
        <w:t>orm</w:t>
      </w:r>
      <w:r w:rsidR="0062785C" w:rsidRPr="001E1055">
        <w:rPr>
          <w:rFonts w:ascii="Arial" w:hAnsi="Arial" w:cs="Arial"/>
          <w:i/>
          <w:sz w:val="18"/>
          <w:szCs w:val="18"/>
        </w:rPr>
        <w:t>al stuff like any other person. I have been struggling with schizophenia for a</w:t>
      </w:r>
      <w:r w:rsidR="004E6466" w:rsidRPr="001E1055">
        <w:rPr>
          <w:rFonts w:ascii="Arial" w:hAnsi="Arial" w:cs="Arial"/>
          <w:i/>
          <w:sz w:val="18"/>
          <w:szCs w:val="18"/>
        </w:rPr>
        <w:t xml:space="preserve"> while and it is no game. I don’t</w:t>
      </w:r>
      <w:r w:rsidR="0062785C" w:rsidRPr="001E1055">
        <w:rPr>
          <w:rFonts w:ascii="Arial" w:hAnsi="Arial" w:cs="Arial"/>
          <w:i/>
          <w:sz w:val="18"/>
          <w:szCs w:val="18"/>
        </w:rPr>
        <w:t xml:space="preserve"> like saying I have schizophrenia.  I’d rather just keep it to myself and have someone else say I have schizophrenia.</w:t>
      </w:r>
      <w:r w:rsidRPr="001E1055">
        <w:rPr>
          <w:rFonts w:ascii="Arial" w:hAnsi="Arial" w:cs="Arial"/>
          <w:i/>
          <w:sz w:val="18"/>
          <w:szCs w:val="18"/>
        </w:rPr>
        <w:t>”</w:t>
      </w:r>
      <w:r w:rsidR="0062785C" w:rsidRPr="001E1055">
        <w:rPr>
          <w:rFonts w:ascii="Arial" w:hAnsi="Arial" w:cs="Arial"/>
          <w:i/>
          <w:sz w:val="18"/>
          <w:szCs w:val="18"/>
        </w:rPr>
        <w:t xml:space="preserve"> </w:t>
      </w:r>
    </w:p>
    <w:p w:rsidR="0062785C" w:rsidRPr="001E1055" w:rsidRDefault="0062785C" w:rsidP="00480539">
      <w:pPr>
        <w:pStyle w:val="ListParagraph"/>
        <w:jc w:val="both"/>
        <w:rPr>
          <w:rFonts w:ascii="Arial" w:hAnsi="Arial" w:cs="Arial"/>
          <w:i/>
          <w:sz w:val="18"/>
          <w:szCs w:val="18"/>
        </w:rPr>
      </w:pPr>
    </w:p>
    <w:p w:rsidR="007A2592" w:rsidRPr="001E1055" w:rsidRDefault="001E1055" w:rsidP="00480539">
      <w:pPr>
        <w:pStyle w:val="ListParagraph"/>
        <w:jc w:val="both"/>
        <w:rPr>
          <w:rFonts w:ascii="Arial" w:hAnsi="Arial" w:cs="Arial"/>
          <w:i/>
          <w:sz w:val="16"/>
          <w:szCs w:val="16"/>
        </w:rPr>
      </w:pPr>
      <w:r w:rsidRPr="001E1055">
        <w:rPr>
          <w:rFonts w:ascii="Arial" w:hAnsi="Arial" w:cs="Arial"/>
          <w:i/>
          <w:sz w:val="18"/>
          <w:szCs w:val="18"/>
        </w:rPr>
        <w:t>“</w:t>
      </w:r>
      <w:r w:rsidR="0062785C" w:rsidRPr="001E1055">
        <w:rPr>
          <w:rFonts w:ascii="Arial" w:hAnsi="Arial" w:cs="Arial"/>
          <w:i/>
          <w:sz w:val="18"/>
          <w:szCs w:val="18"/>
        </w:rPr>
        <w:t>One day my mom took me to a psychiatrist to check out what I was feeling.  After a long talk, the psychiatrist told my mom I had schizophrenia and that I had to take medicine for my mind.  That’s when I started taking medicine.  That’s when my mom started putting all these statements on me that would make me feel kind of angry like, “It’s time for your medicine,”or</w:t>
      </w:r>
      <w:r w:rsidR="007A2592" w:rsidRPr="001E1055">
        <w:rPr>
          <w:rFonts w:ascii="Arial" w:hAnsi="Arial" w:cs="Arial"/>
          <w:i/>
          <w:sz w:val="18"/>
          <w:szCs w:val="18"/>
        </w:rPr>
        <w:t xml:space="preserve"> </w:t>
      </w:r>
      <w:r w:rsidR="0062785C" w:rsidRPr="001E1055">
        <w:rPr>
          <w:rFonts w:ascii="Arial" w:hAnsi="Arial" w:cs="Arial"/>
          <w:i/>
          <w:sz w:val="18"/>
          <w:szCs w:val="18"/>
        </w:rPr>
        <w:t>“Are you taking your medicine?”  At first I would feel really slow and</w:t>
      </w:r>
      <w:r w:rsidR="004E6466" w:rsidRPr="001E1055">
        <w:rPr>
          <w:rFonts w:ascii="Arial" w:hAnsi="Arial" w:cs="Arial"/>
          <w:i/>
          <w:sz w:val="18"/>
          <w:szCs w:val="18"/>
        </w:rPr>
        <w:t xml:space="preserve"> strange.  I learned that those</w:t>
      </w:r>
      <w:r w:rsidR="0062785C" w:rsidRPr="001E1055">
        <w:rPr>
          <w:rFonts w:ascii="Arial" w:hAnsi="Arial" w:cs="Arial"/>
          <w:i/>
          <w:sz w:val="18"/>
          <w:szCs w:val="18"/>
        </w:rPr>
        <w:t xml:space="preserve"> were side effects.  After noticing the side effects, I stopped taking the medicine. When</w:t>
      </w:r>
      <w:r w:rsidR="004E6466" w:rsidRPr="001E1055">
        <w:rPr>
          <w:rFonts w:ascii="Arial" w:hAnsi="Arial" w:cs="Arial"/>
          <w:i/>
          <w:sz w:val="18"/>
          <w:szCs w:val="18"/>
        </w:rPr>
        <w:t xml:space="preserve"> my mom gave me the medicine I w</w:t>
      </w:r>
      <w:r w:rsidR="0062785C" w:rsidRPr="001E1055">
        <w:rPr>
          <w:rFonts w:ascii="Arial" w:hAnsi="Arial" w:cs="Arial"/>
          <w:i/>
          <w:sz w:val="18"/>
          <w:szCs w:val="18"/>
        </w:rPr>
        <w:t>ould fake taking it.  Once she found out, she told the psychiatrist that I was acting strange and that I wasn’t taking the me</w:t>
      </w:r>
      <w:r w:rsidR="004E6466" w:rsidRPr="001E1055">
        <w:rPr>
          <w:rFonts w:ascii="Arial" w:hAnsi="Arial" w:cs="Arial"/>
          <w:i/>
          <w:sz w:val="18"/>
          <w:szCs w:val="18"/>
        </w:rPr>
        <w:t>dicine.  That when the psychiatrist</w:t>
      </w:r>
      <w:r w:rsidR="0062785C" w:rsidRPr="001E1055">
        <w:rPr>
          <w:rFonts w:ascii="Arial" w:hAnsi="Arial" w:cs="Arial"/>
          <w:i/>
          <w:sz w:val="18"/>
          <w:szCs w:val="18"/>
        </w:rPr>
        <w:t xml:space="preserve"> started changing the medication.</w:t>
      </w:r>
      <w:r w:rsidRPr="001E1055">
        <w:rPr>
          <w:rFonts w:ascii="Arial" w:hAnsi="Arial" w:cs="Arial"/>
          <w:i/>
          <w:sz w:val="18"/>
          <w:szCs w:val="18"/>
        </w:rPr>
        <w:t>”</w:t>
      </w:r>
      <w:r w:rsidR="0062785C" w:rsidRPr="001E1055">
        <w:rPr>
          <w:rFonts w:ascii="Arial" w:hAnsi="Arial" w:cs="Arial"/>
          <w:i/>
          <w:sz w:val="18"/>
          <w:szCs w:val="18"/>
        </w:rPr>
        <w:t xml:space="preserve"> </w:t>
      </w:r>
      <w:r w:rsidR="004E6466" w:rsidRPr="001E1055">
        <w:rPr>
          <w:rFonts w:ascii="Arial" w:hAnsi="Arial" w:cs="Arial"/>
          <w:i/>
          <w:sz w:val="18"/>
          <w:szCs w:val="18"/>
        </w:rPr>
        <w:t>(pp 167, 168)</w:t>
      </w:r>
      <w:r w:rsidR="004E6466" w:rsidRPr="001E1055">
        <w:rPr>
          <w:rFonts w:ascii="Arial" w:hAnsi="Arial" w:cs="Arial"/>
          <w:i/>
          <w:sz w:val="16"/>
          <w:szCs w:val="16"/>
        </w:rPr>
        <w:t>.</w:t>
      </w:r>
    </w:p>
    <w:p w:rsidR="007A2592" w:rsidRDefault="007A2592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A2592" w:rsidRDefault="007A2592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E376A6" w:rsidRPr="00972D5C" w:rsidRDefault="008F278A" w:rsidP="00480539"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sectPr w:rsidR="00E376A6" w:rsidRPr="00972D5C" w:rsidSect="006A4D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0D" w:rsidRDefault="0069740D" w:rsidP="001E1055">
      <w:pPr>
        <w:spacing w:after="0"/>
      </w:pPr>
      <w:r>
        <w:separator/>
      </w:r>
    </w:p>
  </w:endnote>
  <w:endnote w:type="continuationSeparator" w:id="0">
    <w:p w:rsidR="0069740D" w:rsidRDefault="0069740D" w:rsidP="001E1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7171"/>
      <w:docPartObj>
        <w:docPartGallery w:val="Page Numbers (Bottom of Page)"/>
        <w:docPartUnique/>
      </w:docPartObj>
    </w:sdtPr>
    <w:sdtEndPr/>
    <w:sdtContent>
      <w:p w:rsidR="001E1055" w:rsidRDefault="00C95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055" w:rsidRDefault="001E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0D" w:rsidRDefault="0069740D" w:rsidP="001E1055">
      <w:pPr>
        <w:spacing w:after="0"/>
      </w:pPr>
      <w:r>
        <w:separator/>
      </w:r>
    </w:p>
  </w:footnote>
  <w:footnote w:type="continuationSeparator" w:id="0">
    <w:p w:rsidR="0069740D" w:rsidRDefault="0069740D" w:rsidP="001E10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19D"/>
    <w:multiLevelType w:val="hybridMultilevel"/>
    <w:tmpl w:val="893C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6"/>
    <w:rsid w:val="00050FB6"/>
    <w:rsid w:val="00061D92"/>
    <w:rsid w:val="0006232F"/>
    <w:rsid w:val="00062969"/>
    <w:rsid w:val="00125159"/>
    <w:rsid w:val="001320C9"/>
    <w:rsid w:val="00166B3C"/>
    <w:rsid w:val="00175C9C"/>
    <w:rsid w:val="00180C53"/>
    <w:rsid w:val="001D49E8"/>
    <w:rsid w:val="001D51C4"/>
    <w:rsid w:val="001E1055"/>
    <w:rsid w:val="001E5EBF"/>
    <w:rsid w:val="001F2A58"/>
    <w:rsid w:val="00222C5B"/>
    <w:rsid w:val="002674A8"/>
    <w:rsid w:val="002877B4"/>
    <w:rsid w:val="002A1929"/>
    <w:rsid w:val="002E14D3"/>
    <w:rsid w:val="003A46B9"/>
    <w:rsid w:val="003C203B"/>
    <w:rsid w:val="00480539"/>
    <w:rsid w:val="004B5324"/>
    <w:rsid w:val="004E6466"/>
    <w:rsid w:val="004E7537"/>
    <w:rsid w:val="00573211"/>
    <w:rsid w:val="005A3C13"/>
    <w:rsid w:val="005E4C26"/>
    <w:rsid w:val="0062785C"/>
    <w:rsid w:val="0069740D"/>
    <w:rsid w:val="006A4D64"/>
    <w:rsid w:val="006D32A9"/>
    <w:rsid w:val="006E5AAC"/>
    <w:rsid w:val="00700E44"/>
    <w:rsid w:val="00701A53"/>
    <w:rsid w:val="00704C43"/>
    <w:rsid w:val="00705A7B"/>
    <w:rsid w:val="007A2592"/>
    <w:rsid w:val="007C45FE"/>
    <w:rsid w:val="007D3870"/>
    <w:rsid w:val="007E16B9"/>
    <w:rsid w:val="008F278A"/>
    <w:rsid w:val="0092485D"/>
    <w:rsid w:val="00972D5C"/>
    <w:rsid w:val="009A6CDE"/>
    <w:rsid w:val="009C2FF3"/>
    <w:rsid w:val="00A26952"/>
    <w:rsid w:val="00A90E2B"/>
    <w:rsid w:val="00A96B45"/>
    <w:rsid w:val="00B51336"/>
    <w:rsid w:val="00BB4C99"/>
    <w:rsid w:val="00C3637B"/>
    <w:rsid w:val="00C70EAC"/>
    <w:rsid w:val="00C91885"/>
    <w:rsid w:val="00C95046"/>
    <w:rsid w:val="00D224BA"/>
    <w:rsid w:val="00E36DC2"/>
    <w:rsid w:val="00E376A6"/>
    <w:rsid w:val="00EA10D3"/>
    <w:rsid w:val="00ED6799"/>
    <w:rsid w:val="00EF75ED"/>
    <w:rsid w:val="00F51383"/>
    <w:rsid w:val="00F52AEF"/>
    <w:rsid w:val="00FD514A"/>
    <w:rsid w:val="00FD72D7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C49EB-FCC8-42C9-BB30-0DB78D7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1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055"/>
  </w:style>
  <w:style w:type="paragraph" w:styleId="Footer">
    <w:name w:val="footer"/>
    <w:basedOn w:val="Normal"/>
    <w:link w:val="FooterChar"/>
    <w:uiPriority w:val="99"/>
    <w:unhideWhenUsed/>
    <w:rsid w:val="001E1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Unikorn</dc:creator>
  <cp:lastModifiedBy>Kim Batson</cp:lastModifiedBy>
  <cp:revision>2</cp:revision>
  <dcterms:created xsi:type="dcterms:W3CDTF">2017-10-01T21:34:00Z</dcterms:created>
  <dcterms:modified xsi:type="dcterms:W3CDTF">2017-10-01T21:34:00Z</dcterms:modified>
</cp:coreProperties>
</file>